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emf" ContentType="application/x-msmetafile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Id="R75AB081C" Type="http://schemas.openxmlformats.org/officeDocument/2006/relationships/officeDocument" Target="/word/document.xml" /></Relationships>
</file>

<file path=word/document.xml><?xml version="1.0" encoding="utf-8"?>
<w:document xmlns:wps="http://schemas.microsoft.com/office/word/2010/wordprocessingShape" xmlns:mc="http://schemas.openxmlformats.org/markup-compatibility/2006" xmlns:w10="urn:schemas-microsoft-com:office:word" xmlns:v="urn:schemas-microsoft-com:vml" xmlns:w="http://schemas.openxmlformats.org/wordprocessingml/2006/main">
  <w:body>
    <w:tbl>
      <w:tblPr>
        <w:tblW w:w="5059" w:type="pct"/>
        <w:tblBorders>
          <w:bottom w:val="single" w:sz="4" w:space="0" w:shadow="0" w:frame="0" w:color="000000"/>
        </w:tblBorders>
        <w:tblLook w:val="00A0"/>
        <w:tblpPr w:leftFromText="180" w:rightFromText="180" w:tblpX="1" w:tblpY="-660" w:horzAnchor="margin" w:vertAnchor="text"/>
      </w:tblPr>
      <w:tr>
        <w:trPr>
          <w:cantSplit w:val="1"/>
          <w:trHeight w:hRule="atLeast" w:val="274"/>
        </w:trPr>
        <w:tc>
          <w:tcPr>
            <w:tcBorders>
              <w:bottom w:val="nil" w:sz="0" w:space="0" w:shadow="0" w:frame="0" w:color="000000"/>
              <w:left w:val="nil" w:sz="0" w:space="0" w:shadow="0" w:frame="0" w:color="000000"/>
              <w:right w:val="nil" w:sz="0" w:space="0" w:shadow="0" w:frame="0" w:color="000000"/>
              <w:top w:val="nil" w:sz="0" w:space="0" w:shadow="0" w:frame="0" w:color="000000"/>
            </w:tcBorders>
            <w:tcW w:w="2014" w:type="dxa"/>
            <w:vAlign w:val="center"/>
            <w:vMerge w:val="restart"/>
          </w:tcPr>
          <w:p>
            <w:pPr>
              <w:jc w:val="center"/>
              <w:spacing w:lineRule="auto" w:line="240" w:after="0" w:beforeAutospacing="0" w:afterAutospacing="0"/>
              <w:contextualSpacing w:val="1"/>
              <w:tabs>
                <w:tab w:val="left" w:pos="8085" w:leader="none"/>
              </w:tabs>
              <w:rPr>
                <w:sz w:val="20"/>
              </w:rPr>
            </w:pPr>
            <w:r>
              <w:rPr>
                <w:sz w:val="20"/>
              </w:rPr>
              <w:t>ΕΛΛΗΝΙΚΗ ΔΗΜΟΚΡΑΤΙΑ</w:t>
            </w:r>
          </w:p>
          <w:p>
            <w:pPr>
              <w:jc w:val="center"/>
              <w:spacing w:lineRule="auto" w:line="240" w:after="0" w:beforeAutospacing="0" w:afterAutospacing="0"/>
              <w:contextualSpacing w:val="1"/>
              <w:tabs>
                <w:tab w:val="left" w:pos="8085" w:leader="none"/>
              </w:tabs>
              <w:rPr>
                <w:sz w:val="20"/>
              </w:rPr>
            </w:pPr>
            <w:r>
              <w:pict>
                <v:shape style="width:74.25pt;height:74.25pt">
                  <v:imagedata xmlns:o="urn:schemas-microsoft-com:office:office" xmlns:r="http://schemas.openxmlformats.org/officeDocument/2006/relationships" r:id="Relimage1" o:title=""/>
                </v:shape>
              </w:pict>
            </w:r>
          </w:p>
          <w:p>
            <w:pPr>
              <w:jc w:val="center"/>
              <w:spacing w:lineRule="auto" w:line="240" w:after="0" w:beforeAutospacing="0" w:afterAutospacing="0"/>
              <w:contextualSpacing w:val="1"/>
              <w:tabs>
                <w:tab w:val="left" w:pos="8085" w:leader="none"/>
              </w:tabs>
            </w:pPr>
          </w:p>
        </w:tc>
        <w:tc>
          <w:tcPr>
            <w:tcBorders>
              <w:bottom w:val="nil" w:sz="0" w:space="0" w:shadow="0" w:frame="0" w:color="000000"/>
              <w:left w:val="nil" w:sz="0" w:space="0" w:shadow="0" w:frame="0" w:color="000000"/>
              <w:right w:val="nil" w:sz="0" w:space="0" w:shadow="0" w:frame="0" w:color="000000"/>
              <w:top w:val="nil" w:sz="0" w:space="0" w:shadow="0" w:frame="0" w:color="000000"/>
            </w:tcBorders>
            <w:tcW w:w="276" w:type="dxa"/>
          </w:tcPr>
          <w:p>
            <w:pPr>
              <w:spacing w:lineRule="auto" w:line="240" w:after="0" w:beforeAutospacing="0" w:afterAutospacing="0"/>
              <w:contextualSpacing w:val="1"/>
              <w:tabs>
                <w:tab w:val="left" w:pos="8085" w:leader="none"/>
              </w:tabs>
              <w:rPr>
                <w:sz w:val="20"/>
              </w:rPr>
            </w:pPr>
          </w:p>
        </w:tc>
        <w:tc>
          <w:tcPr>
            <w:tcBorders>
              <w:bottom w:val="nil" w:sz="0" w:space="0" w:shadow="0" w:frame="0" w:color="000000"/>
              <w:left w:val="nil" w:sz="0" w:space="0" w:shadow="0" w:frame="0" w:color="000000"/>
              <w:right w:val="nil" w:sz="0" w:space="0" w:shadow="0" w:frame="0" w:color="000000"/>
              <w:top w:val="nil" w:sz="0" w:space="0" w:shadow="0" w:frame="0" w:color="000000"/>
            </w:tcBorders>
            <w:hideMark w:val="1"/>
            <w:tcW w:w="2994" w:type="dxa"/>
            <w:vAlign w:val="center"/>
          </w:tcPr>
          <w:p>
            <w:pPr>
              <w:spacing w:lineRule="auto" w:line="240" w:after="0" w:beforeAutospacing="0" w:afterAutospacing="0"/>
              <w:contextualSpacing w:val="1"/>
              <w:rPr>
                <w:sz w:val="20"/>
                <w:b w:val="1"/>
              </w:rPr>
            </w:pPr>
            <w:r>
              <w:rPr>
                <w:sz w:val="20"/>
                <w:b w:val="1"/>
              </w:rPr>
              <w:t>ΣΧΟΛΗ ΘΕΤΙΚΩΝ ΕΠΙΣΤΗΜΩΝ</w:t>
            </w:r>
          </w:p>
        </w:tc>
        <w:tc>
          <w:tcPr>
            <w:tcBorders>
              <w:bottom w:val="single" w:sz="4" w:space="0" w:shadow="0" w:frame="0" w:color="000000"/>
              <w:left w:val="nil" w:sz="0" w:space="0" w:shadow="0" w:frame="0" w:color="000000"/>
              <w:right w:val="nil" w:sz="0" w:space="0" w:shadow="0" w:frame="0" w:color="000000"/>
              <w:top w:val="nil" w:sz="0" w:space="0" w:shadow="0" w:frame="0" w:color="000000"/>
            </w:tcBorders>
            <w:tcW w:w="2679" w:type="dxa"/>
            <w:vMerge w:val="restart"/>
          </w:tcPr>
          <w:p>
            <w:pPr>
              <w:spacing w:lineRule="auto" w:line="240" w:after="0" w:beforeAutospacing="0" w:afterAutospacing="0"/>
              <w:contextualSpacing w:val="1"/>
              <w:rPr>
                <w:sz w:val="20"/>
                <w:b w:val="1"/>
              </w:rPr>
            </w:pPr>
          </w:p>
          <w:p>
            <w:pPr>
              <w:spacing w:lineRule="auto" w:line="240" w:after="0" w:beforeAutospacing="0" w:afterAutospacing="0"/>
              <w:contextualSpacing w:val="1"/>
              <w:rPr>
                <w:sz w:val="20"/>
                <w:b w:val="1"/>
              </w:rPr>
            </w:pPr>
          </w:p>
          <w:p>
            <w:pPr>
              <w:spacing w:lineRule="auto" w:line="240" w:after="0" w:beforeAutospacing="0" w:afterAutospacing="0"/>
              <w:contextualSpacing w:val="1"/>
              <w:rPr>
                <w:sz w:val="20"/>
                <w:b w:val="1"/>
              </w:rPr>
            </w:pPr>
            <w:r>
              <w:pict>
                <v:shape style="width:84.75pt;height:117pt">
                  <v:imagedata xmlns:o="urn:schemas-microsoft-com:office:office" xmlns:r="http://schemas.openxmlformats.org/officeDocument/2006/relationships" r:id="Relimage2" o:title=""/>
                </v:shape>
              </w:pict>
            </w:r>
          </w:p>
          <w:p>
            <w:pPr>
              <w:spacing w:lineRule="auto" w:line="240" w:after="0" w:beforeAutospacing="0" w:afterAutospacing="0"/>
              <w:contextualSpacing w:val="1"/>
              <w:tabs>
                <w:tab w:val="left" w:pos="808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</w:p>
          <w:p>
            <w:pPr>
              <w:spacing w:lineRule="auto" w:line="240" w:after="0" w:beforeAutospacing="0" w:afterAutospacing="0"/>
              <w:contextualSpacing w:val="1"/>
              <w:tabs>
                <w:tab w:val="left" w:pos="8085" w:leader="none"/>
              </w:tabs>
              <w:rPr>
                <w:sz w:val="20"/>
                <w:b w:val="1"/>
              </w:rPr>
            </w:pPr>
          </w:p>
        </w:tc>
        <w:tc>
          <w:tcPr>
            <w:tcBorders>
              <w:bottom w:val="single" w:sz="4" w:space="0" w:shadow="0" w:frame="0" w:color="000000"/>
              <w:left w:val="nil" w:sz="0" w:space="0" w:shadow="0" w:frame="0" w:color="000000"/>
              <w:right w:val="nil" w:sz="0" w:space="0" w:shadow="0" w:frame="0" w:color="000000"/>
              <w:top w:val="nil" w:sz="0" w:space="0" w:shadow="0" w:frame="0" w:color="000000"/>
            </w:tcBorders>
            <w:tcW w:w="2243" w:type="dxa"/>
            <w:vAlign w:val="center"/>
            <w:vMerge w:val="restart"/>
          </w:tcPr>
          <w:p>
            <w:pPr>
              <w:jc w:val="right"/>
              <w:spacing w:lineRule="auto" w:line="240" w:after="0" w:beforeAutospacing="0" w:afterAutospacing="0"/>
              <w:contextualSpacing w:val="1"/>
              <w:tabs>
                <w:tab w:val="left" w:pos="8085" w:leader="none"/>
              </w:tabs>
              <w:rPr>
                <w:sz w:val="20"/>
                <w:lang w:val="el-GR"/>
              </w:rPr>
            </w:pPr>
          </w:p>
          <w:p>
            <w:pPr>
              <w:jc w:val="right"/>
              <w:spacing w:lineRule="auto" w:line="240" w:after="0" w:beforeAutospacing="0" w:afterAutospacing="0"/>
              <w:contextualSpacing w:val="1"/>
              <w:rPr>
                <w:sz w:val="20"/>
                <w:b w:val="1"/>
              </w:rPr>
            </w:pPr>
          </w:p>
          <w:p>
            <w:pPr>
              <w:jc w:val="right"/>
              <w:spacing w:lineRule="auto" w:line="240" w:after="0" w:beforeAutospacing="0" w:afterAutospacing="0"/>
              <w:contextualSpacing w:val="1"/>
              <w:rPr>
                <w:sz w:val="20"/>
                <w:b w:val="1"/>
              </w:rPr>
            </w:pPr>
          </w:p>
          <w:p>
            <w:pPr>
              <w:jc w:val="right"/>
              <w:spacing w:lineRule="auto" w:line="240" w:after="0" w:beforeAutospacing="0" w:afterAutospacing="0"/>
              <w:contextualSpacing w:val="1"/>
              <w:rPr>
                <w:sz w:val="20"/>
                <w:b w:val="1"/>
              </w:rPr>
            </w:pPr>
          </w:p>
          <w:p>
            <w:pPr>
              <w:jc w:val="right"/>
              <w:spacing w:lineRule="auto" w:line="240" w:after="0" w:beforeAutospacing="0" w:afterAutospacing="0"/>
              <w:contextualSpacing w:val="1"/>
              <w:rPr>
                <w:sz w:val="20"/>
                <w:b w:val="1"/>
              </w:rPr>
            </w:pPr>
          </w:p>
          <w:p>
            <w:pPr>
              <w:jc w:val="right"/>
              <w:spacing w:lineRule="auto" w:line="240" w:after="0" w:beforeAutospacing="0" w:afterAutospacing="0"/>
              <w:contextualSpacing w:val="1"/>
              <w:rPr>
                <w:sz w:val="20"/>
                <w:b w:val="1"/>
              </w:rPr>
            </w:pPr>
          </w:p>
          <w:p>
            <w:pPr>
              <w:jc w:val="right"/>
              <w:spacing w:lineRule="auto" w:line="240" w:after="0" w:beforeAutospacing="0" w:afterAutospacing="0"/>
              <w:contextualSpacing w:val="1"/>
              <w:rPr>
                <w:sz w:val="20"/>
                <w:b w:val="1"/>
              </w:rPr>
            </w:pPr>
          </w:p>
          <w:p>
            <w:pPr>
              <w:jc w:val="right"/>
              <w:spacing w:lineRule="auto" w:line="240" w:after="0" w:beforeAutospacing="0" w:afterAutospacing="0"/>
              <w:contextualSpacing w:val="1"/>
              <w:rPr>
                <w:sz w:val="20"/>
                <w:b w:val="1"/>
              </w:rPr>
            </w:pPr>
          </w:p>
          <w:p>
            <w:pPr>
              <w:jc w:val="right"/>
              <w:spacing w:lineRule="auto" w:line="240" w:after="0" w:beforeAutospacing="0" w:afterAutospacing="0"/>
              <w:contextualSpacing w:val="1"/>
              <w:rPr>
                <w:sz w:val="20"/>
                <w:b w:val="1"/>
              </w:rPr>
            </w:pPr>
            <w:r>
              <w:rPr>
                <w:sz w:val="20"/>
                <w:b w:val="1"/>
              </w:rPr>
              <w:t xml:space="preserve">                                                                    </w:t>
            </w:r>
          </w:p>
          <w:p>
            <w:pPr>
              <w:jc w:val="right"/>
              <w:spacing w:lineRule="auto" w:line="240" w:after="0" w:beforeAutospacing="0" w:afterAutospacing="0"/>
              <w:contextualSpacing w:val="1"/>
              <w:rPr>
                <w:sz w:val="20"/>
                <w:b w:val="1"/>
              </w:rPr>
            </w:pPr>
          </w:p>
          <w:p>
            <w:pPr>
              <w:jc w:val="right"/>
              <w:spacing w:lineRule="auto" w:line="240" w:after="0" w:beforeAutospacing="0" w:afterAutospacing="0"/>
              <w:contextualSpacing w:val="1"/>
              <w:rPr>
                <w:sz w:val="20"/>
                <w:b w:val="1"/>
              </w:rPr>
            </w:pPr>
          </w:p>
          <w:p>
            <w:pPr>
              <w:jc w:val="right"/>
              <w:spacing w:lineRule="auto" w:line="240" w:after="0" w:beforeAutospacing="0" w:afterAutospacing="0"/>
              <w:contextualSpacing w:val="1"/>
              <w:rPr>
                <w:sz w:val="20"/>
                <w:b w:val="1"/>
              </w:rPr>
            </w:pPr>
          </w:p>
          <w:p>
            <w:pPr>
              <w:spacing w:lineRule="auto" w:line="240" w:after="0" w:beforeAutospacing="0" w:afterAutospacing="0"/>
              <w:contextualSpacing w:val="1"/>
              <w:rPr>
                <w:sz w:val="20"/>
                <w:b w:val="1"/>
              </w:rPr>
            </w:pPr>
            <w:r>
              <w:rPr>
                <w:sz w:val="20"/>
                <w:b w:val="1"/>
              </w:rPr>
              <w:t xml:space="preserve">                  ISO 9001:2015</w:t>
            </w:r>
          </w:p>
        </w:tc>
      </w:tr>
      <w:tr>
        <w:trPr>
          <w:cantSplit w:val="1"/>
          <w:trHeight w:hRule="atLeast" w:val="405"/>
        </w:trPr>
        <w:tc>
          <w:tcPr>
            <w:tcBorders>
              <w:bottom w:val="nil" w:sz="0" w:space="0" w:shadow="0" w:frame="0" w:color="000000"/>
              <w:left w:val="nil" w:sz="0" w:space="0" w:shadow="0" w:frame="0" w:color="000000"/>
              <w:right w:val="nil" w:sz="0" w:space="0" w:shadow="0" w:frame="0" w:color="000000"/>
              <w:top w:val="nil" w:sz="0" w:space="0" w:shadow="0" w:frame="0" w:color="000000"/>
            </w:tcBorders>
            <w:hideMark w:val="1"/>
            <w:tcW w:w="2014" w:type="dxa"/>
            <w:vAlign w:val="center"/>
            <w:vMerge w:val="continue"/>
          </w:tcPr>
          <w:p>
            <w:pPr>
              <w:spacing w:lineRule="auto" w:line="240" w:after="0" w:beforeAutospacing="0" w:afterAutospacing="0"/>
              <w:contextualSpacing w:val="1"/>
            </w:pPr>
          </w:p>
        </w:tc>
        <w:tc>
          <w:tcPr>
            <w:tcBorders>
              <w:bottom w:val="nil" w:sz="0" w:space="0" w:shadow="0" w:frame="0" w:color="000000"/>
              <w:left w:val="nil" w:sz="0" w:space="0" w:shadow="0" w:frame="0" w:color="000000"/>
              <w:right w:val="nil" w:sz="0" w:space="0" w:shadow="0" w:frame="0" w:color="000000"/>
              <w:top w:val="nil" w:sz="0" w:space="0" w:shadow="0" w:frame="0" w:color="000000"/>
            </w:tcBorders>
            <w:tcW w:w="276" w:type="dxa"/>
          </w:tcPr>
          <w:p>
            <w:pPr>
              <w:spacing w:lineRule="auto" w:line="240" w:after="0" w:beforeAutospacing="0" w:afterAutospacing="0"/>
              <w:contextualSpacing w:val="1"/>
              <w:tabs>
                <w:tab w:val="left" w:pos="8085" w:leader="none"/>
              </w:tabs>
              <w:rPr>
                <w:sz w:val="20"/>
              </w:rPr>
            </w:pPr>
          </w:p>
        </w:tc>
        <w:tc>
          <w:tcPr>
            <w:tcBorders>
              <w:bottom w:val="nil" w:sz="0" w:space="0" w:shadow="0" w:frame="0" w:color="000000"/>
              <w:left w:val="nil" w:sz="0" w:space="0" w:shadow="0" w:frame="0" w:color="000000"/>
              <w:right w:val="nil" w:sz="0" w:space="0" w:shadow="0" w:frame="0" w:color="000000"/>
              <w:top w:val="nil" w:sz="0" w:space="0" w:shadow="0" w:frame="0" w:color="000000"/>
            </w:tcBorders>
            <w:hideMark w:val="1"/>
            <w:tcW w:w="2994" w:type="dxa"/>
          </w:tcPr>
          <w:p>
            <w:pPr>
              <w:spacing w:lineRule="auto" w:line="240" w:before="48" w:after="48" w:beforeAutospacing="0" w:afterAutospacing="0"/>
              <w:contextualSpacing w:val="1"/>
              <w:rPr>
                <w:sz w:val="20"/>
              </w:rPr>
            </w:pPr>
            <w:r>
              <w:rPr>
                <w:sz w:val="20"/>
                <w:b w:val="1"/>
              </w:rPr>
              <w:t>ΚΟΣΜΗΤΕΙΑ</w:t>
            </w:r>
          </w:p>
        </w:tc>
        <w:tc>
          <w:tcPr>
            <w:tcBorders>
              <w:bottom w:val="single" w:sz="4" w:space="0" w:shadow="0" w:frame="0" w:color="000000"/>
              <w:left w:val="nil" w:sz="0" w:space="0" w:shadow="0" w:frame="0" w:color="000000"/>
              <w:right w:val="nil" w:sz="0" w:space="0" w:shadow="0" w:frame="0" w:color="000000"/>
              <w:top w:val="nil" w:sz="0" w:space="0" w:shadow="0" w:frame="0" w:color="000000"/>
            </w:tcBorders>
            <w:hideMark w:val="1"/>
            <w:tcW w:w="2679" w:type="dxa"/>
            <w:vAlign w:val="center"/>
            <w:vMerge w:val="continue"/>
          </w:tcPr>
          <w:p>
            <w:pPr>
              <w:spacing w:lineRule="auto" w:line="240" w:after="0" w:beforeAutospacing="0" w:afterAutospacing="0"/>
              <w:contextualSpacing w:val="1"/>
              <w:rPr>
                <w:sz w:val="20"/>
                <w:b w:val="1"/>
              </w:rPr>
            </w:pPr>
          </w:p>
        </w:tc>
        <w:tc>
          <w:tcPr>
            <w:tcBorders>
              <w:bottom w:val="single" w:sz="4" w:space="0" w:shadow="0" w:frame="0" w:color="000000"/>
              <w:left w:val="nil" w:sz="0" w:space="0" w:shadow="0" w:frame="0" w:color="000000"/>
              <w:right w:val="nil" w:sz="0" w:space="0" w:shadow="0" w:frame="0" w:color="000000"/>
              <w:top w:val="nil" w:sz="0" w:space="0" w:shadow="0" w:frame="0" w:color="000000"/>
            </w:tcBorders>
            <w:hideMark w:val="1"/>
            <w:tcW w:w="2243" w:type="dxa"/>
            <w:vAlign w:val="center"/>
            <w:vMerge w:val="continue"/>
          </w:tcPr>
          <w:p>
            <w:pPr>
              <w:spacing w:lineRule="auto" w:line="240" w:after="0" w:beforeAutospacing="0" w:afterAutospacing="0"/>
              <w:contextualSpacing w:val="1"/>
              <w:rPr>
                <w:sz w:val="20"/>
                <w:b w:val="1"/>
              </w:rPr>
            </w:pPr>
          </w:p>
        </w:tc>
      </w:tr>
      <w:tr>
        <w:trPr>
          <w:cantSplit w:val="1"/>
          <w:trHeight w:hRule="atLeast" w:val="175"/>
        </w:trPr>
        <w:tc>
          <w:tcPr>
            <w:tcBorders>
              <w:bottom w:val="nil" w:sz="0" w:space="0" w:shadow="0" w:frame="0" w:color="000000"/>
              <w:left w:val="nil" w:sz="0" w:space="0" w:shadow="0" w:frame="0" w:color="000000"/>
              <w:right w:val="nil" w:sz="0" w:space="0" w:shadow="0" w:frame="0" w:color="000000"/>
              <w:top w:val="nil" w:sz="0" w:space="0" w:shadow="0" w:frame="0" w:color="000000"/>
            </w:tcBorders>
            <w:hideMark w:val="1"/>
            <w:tcW w:w="2014" w:type="dxa"/>
            <w:vAlign w:val="center"/>
            <w:vMerge w:val="continue"/>
          </w:tcPr>
          <w:p>
            <w:pPr>
              <w:spacing w:lineRule="auto" w:line="240" w:after="0" w:beforeAutospacing="0" w:afterAutospacing="0"/>
              <w:contextualSpacing w:val="1"/>
            </w:pPr>
          </w:p>
        </w:tc>
        <w:tc>
          <w:tcPr>
            <w:tcBorders>
              <w:bottom w:val="nil" w:sz="0" w:space="0" w:shadow="0" w:frame="0" w:color="000000"/>
              <w:left w:val="nil" w:sz="0" w:space="0" w:shadow="0" w:frame="0" w:color="000000"/>
              <w:right w:val="nil" w:sz="0" w:space="0" w:shadow="0" w:frame="0" w:color="000000"/>
              <w:top w:val="nil" w:sz="0" w:space="0" w:shadow="0" w:frame="0" w:color="000000"/>
            </w:tcBorders>
            <w:tcW w:w="276" w:type="dxa"/>
          </w:tcPr>
          <w:p>
            <w:pPr>
              <w:spacing w:lineRule="auto" w:line="240" w:after="0" w:beforeAutospacing="0" w:afterAutospacing="0"/>
              <w:contextualSpacing w:val="1"/>
              <w:tabs>
                <w:tab w:val="left" w:pos="8085" w:leader="none"/>
              </w:tabs>
              <w:rPr>
                <w:sz w:val="20"/>
              </w:rPr>
            </w:pPr>
          </w:p>
        </w:tc>
        <w:tc>
          <w:tcPr>
            <w:tcBorders>
              <w:bottom w:val="single" w:sz="4" w:space="0" w:shadow="0" w:frame="0" w:color="000000"/>
              <w:left w:val="nil" w:sz="0" w:space="0" w:shadow="0" w:frame="0" w:color="000000"/>
              <w:right w:val="nil" w:sz="0" w:space="0" w:shadow="0" w:frame="0" w:color="000000"/>
              <w:top w:val="nil" w:sz="0" w:space="0" w:shadow="0" w:frame="0" w:color="000000"/>
            </w:tcBorders>
            <w:tcW w:w="2994" w:type="dxa"/>
            <w:vAlign w:val="center"/>
            <w:vMerge w:val="restart"/>
          </w:tcPr>
          <w:p>
            <w:pPr>
              <w:spacing w:lineRule="auto" w:line="240" w:after="48" w:beforeAutospacing="0" w:afterAutospacing="0"/>
              <w:contextualSpacing w:val="1"/>
              <w:tabs>
                <w:tab w:val="left" w:pos="8085" w:leader="none"/>
              </w:tabs>
              <w:rPr>
                <w:sz w:val="20"/>
              </w:rPr>
            </w:pPr>
            <w:r>
              <w:pict>
                <v:shape style="width:41.25pt;height:26.25pt">
                  <v:imagedata xmlns:o="urn:schemas-microsoft-com:office:office" xmlns:r="http://schemas.openxmlformats.org/officeDocument/2006/relationships" r:id="Relimage3" o:title=""/>
                </v:shape>
              </w:pict>
            </w:r>
          </w:p>
          <w:p>
            <w:pPr>
              <w:spacing w:lineRule="auto" w:line="240" w:after="48" w:beforeAutospacing="0" w:afterAutospacing="0"/>
              <w:contextualSpacing w:val="1"/>
              <w:tabs>
                <w:tab w:val="left" w:pos="8085" w:leader="none"/>
              </w:tabs>
              <w:rPr>
                <w:sz w:val="20"/>
              </w:rPr>
            </w:pPr>
          </w:p>
          <w:p>
            <w:pPr>
              <w:spacing w:lineRule="auto" w:line="240" w:after="0" w:beforeAutospacing="0" w:afterAutospacing="0"/>
              <w:contextualSpacing w:val="1"/>
              <w:tabs>
                <w:tab w:val="left" w:pos="8085" w:leader="none"/>
              </w:tabs>
              <w:rPr>
                <w:sz w:val="20"/>
              </w:rPr>
            </w:pPr>
          </w:p>
          <w:p>
            <w:pPr>
              <w:spacing w:lineRule="auto" w:line="240" w:after="0" w:beforeAutospacing="0" w:afterAutospacing="0"/>
              <w:contextualSpacing w:val="1"/>
              <w:tabs>
                <w:tab w:val="left" w:pos="808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e-mail:   info@sci.auth.gr</w:t>
            </w:r>
          </w:p>
          <w:p>
            <w:pPr>
              <w:spacing w:lineRule="auto" w:line="240" w:after="0" w:beforeAutospacing="0" w:afterAutospacing="0"/>
              <w:contextualSpacing w:val="1"/>
              <w:rPr>
                <w:sz w:val="20"/>
              </w:rPr>
            </w:pPr>
          </w:p>
          <w:p>
            <w:pPr>
              <w:spacing w:lineRule="auto" w:line="240" w:after="0" w:beforeAutospacing="0" w:afterAutospacing="0"/>
              <w:ind w:hanging="555" w:left="555"/>
              <w:contextualSpacing w:val="1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Κτίριο: Γραμματειών της Σχολής Θετικών Επιστημών</w:t>
            </w:r>
          </w:p>
        </w:tc>
        <w:tc>
          <w:tcPr>
            <w:tcBorders>
              <w:bottom w:val="single" w:sz="4" w:space="0" w:shadow="0" w:frame="0" w:color="000000"/>
              <w:left w:val="nil" w:sz="0" w:space="0" w:shadow="0" w:frame="0" w:color="000000"/>
              <w:right w:val="nil" w:sz="0" w:space="0" w:shadow="0" w:frame="0" w:color="000000"/>
              <w:top w:val="nil" w:sz="0" w:space="0" w:shadow="0" w:frame="0" w:color="000000"/>
            </w:tcBorders>
            <w:hideMark w:val="1"/>
            <w:tcW w:w="2679" w:type="dxa"/>
            <w:vAlign w:val="center"/>
            <w:vMerge w:val="continue"/>
          </w:tcPr>
          <w:p>
            <w:pPr>
              <w:spacing w:lineRule="auto" w:line="240" w:after="0" w:beforeAutospacing="0" w:afterAutospacing="0"/>
              <w:contextualSpacing w:val="1"/>
              <w:rPr>
                <w:sz w:val="20"/>
                <w:b w:val="1"/>
                <w:lang w:val="el-GR"/>
              </w:rPr>
            </w:pPr>
          </w:p>
        </w:tc>
        <w:tc>
          <w:tcPr>
            <w:tcBorders>
              <w:bottom w:val="single" w:sz="4" w:space="0" w:shadow="0" w:frame="0" w:color="000000"/>
              <w:left w:val="nil" w:sz="0" w:space="0" w:shadow="0" w:frame="0" w:color="000000"/>
              <w:right w:val="nil" w:sz="0" w:space="0" w:shadow="0" w:frame="0" w:color="000000"/>
              <w:top w:val="nil" w:sz="0" w:space="0" w:shadow="0" w:frame="0" w:color="000000"/>
            </w:tcBorders>
            <w:hideMark w:val="1"/>
            <w:tcW w:w="2243" w:type="dxa"/>
            <w:vAlign w:val="center"/>
            <w:vMerge w:val="continue"/>
          </w:tcPr>
          <w:p>
            <w:pPr>
              <w:spacing w:lineRule="auto" w:line="240" w:after="0" w:beforeAutospacing="0" w:afterAutospacing="0"/>
              <w:contextualSpacing w:val="1"/>
              <w:rPr>
                <w:sz w:val="20"/>
                <w:b w:val="1"/>
                <w:lang w:val="el-GR"/>
              </w:rPr>
            </w:pPr>
          </w:p>
        </w:tc>
      </w:tr>
      <w:tr>
        <w:trPr>
          <w:cantSplit w:val="1"/>
          <w:trHeight w:hRule="atLeast" w:val="1057"/>
        </w:trPr>
        <w:tc>
          <w:tcPr>
            <w:tcBorders>
              <w:bottom w:val="single" w:sz="4" w:space="0" w:shadow="0" w:frame="0" w:color="000000"/>
              <w:left w:val="nil" w:sz="0" w:space="0" w:shadow="0" w:frame="0" w:color="000000"/>
              <w:right w:val="nil" w:sz="0" w:space="0" w:shadow="0" w:frame="0" w:color="000000"/>
              <w:top w:val="nil" w:sz="0" w:space="0" w:shadow="0" w:frame="0" w:color="000000"/>
            </w:tcBorders>
            <w:hideMark w:val="1"/>
            <w:tcW w:w="2014" w:type="dxa"/>
          </w:tcPr>
          <w:p>
            <w:pPr>
              <w:spacing w:lineRule="auto" w:line="240" w:after="0" w:beforeAutospacing="0" w:afterAutospacing="0"/>
              <w:ind w:right="-229"/>
              <w:contextualSpacing w:val="1"/>
              <w:pBdr>
                <w:bottom w:val="none" w:sz="0" w:space="0" w:shadow="0" w:frame="0" w:color="000000"/>
                <w:left w:val="none" w:sz="0" w:space="0" w:shadow="0" w:frame="0" w:color="000000"/>
                <w:right w:val="none" w:sz="0" w:space="0" w:shadow="0" w:frame="0" w:color="000000"/>
                <w:top w:val="single" w:sz="4" w:space="1" w:shadow="0" w:frame="0" w:color="000000"/>
              </w:pBdr>
              <w:tabs>
                <w:tab w:val="left" w:pos="8222" w:leader="none"/>
              </w:tabs>
              <w:rPr>
                <w:sz w:val="20"/>
              </w:rPr>
            </w:pPr>
            <w:r>
              <w:rPr>
                <w:sz w:val="20"/>
                <w:lang w:val="el-GR"/>
              </w:rPr>
              <w:t xml:space="preserve">  </w:t>
            </w:r>
            <w:r>
              <w:rPr>
                <w:sz w:val="20"/>
              </w:rPr>
              <w:t xml:space="preserve">ΑΡΙΣΤΟΤΕΛΕΙΟ   </w:t>
            </w:r>
          </w:p>
          <w:p>
            <w:pPr>
              <w:spacing w:lineRule="auto" w:line="240" w:after="0" w:beforeAutospacing="0" w:afterAutospacing="0"/>
              <w:ind w:hanging="37" w:left="37"/>
              <w:contextualSpacing w:val="1"/>
              <w:tabs>
                <w:tab w:val="left" w:pos="822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  ΠΑΝΕΠΙΣΤΗΜΙΟ</w:t>
            </w:r>
          </w:p>
          <w:p>
            <w:pPr>
              <w:spacing w:lineRule="auto" w:line="240" w:after="0" w:beforeAutospacing="0" w:afterAutospacing="0"/>
              <w:ind w:right="-229"/>
              <w:contextualSpacing w:val="1"/>
              <w:tabs>
                <w:tab w:val="left" w:pos="822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  ΘΕΣΣΑΛΟΝΙΚΗΣ</w:t>
            </w:r>
          </w:p>
        </w:tc>
        <w:tc>
          <w:tcPr>
            <w:tcBorders>
              <w:bottom w:val="single" w:sz="4" w:space="0" w:shadow="0" w:frame="0" w:color="000000"/>
              <w:left w:val="nil" w:sz="0" w:space="0" w:shadow="0" w:frame="0" w:color="000000"/>
              <w:right w:val="nil" w:sz="0" w:space="0" w:shadow="0" w:frame="0" w:color="000000"/>
              <w:top w:val="nil" w:sz="0" w:space="0" w:shadow="0" w:frame="0" w:color="000000"/>
            </w:tcBorders>
            <w:tcW w:w="276" w:type="dxa"/>
          </w:tcPr>
          <w:p>
            <w:pPr>
              <w:spacing w:lineRule="auto" w:line="240" w:after="0" w:beforeAutospacing="0" w:afterAutospacing="0"/>
              <w:contextualSpacing w:val="1"/>
              <w:tabs>
                <w:tab w:val="left" w:pos="8085" w:leader="none"/>
              </w:tabs>
              <w:rPr>
                <w:sz w:val="20"/>
              </w:rPr>
            </w:pPr>
          </w:p>
        </w:tc>
        <w:tc>
          <w:tcPr>
            <w:tcBorders>
              <w:bottom w:val="single" w:sz="4" w:space="0" w:shadow="0" w:frame="0" w:color="000000"/>
              <w:left w:val="nil" w:sz="0" w:space="0" w:shadow="0" w:frame="0" w:color="000000"/>
              <w:right w:val="nil" w:sz="0" w:space="0" w:shadow="0" w:frame="0" w:color="000000"/>
              <w:top w:val="nil" w:sz="0" w:space="0" w:shadow="0" w:frame="0" w:color="000000"/>
            </w:tcBorders>
            <w:hideMark w:val="1"/>
            <w:tcW w:w="2994" w:type="dxa"/>
            <w:vAlign w:val="center"/>
            <w:vMerge w:val="continue"/>
          </w:tcPr>
          <w:p>
            <w:pPr>
              <w:spacing w:lineRule="auto" w:line="240" w:after="0" w:beforeAutospacing="0" w:afterAutospacing="0"/>
              <w:contextualSpacing w:val="1"/>
              <w:rPr>
                <w:sz w:val="20"/>
              </w:rPr>
            </w:pPr>
          </w:p>
        </w:tc>
        <w:tc>
          <w:tcPr>
            <w:tcBorders>
              <w:bottom w:val="single" w:sz="4" w:space="0" w:shadow="0" w:frame="0" w:color="000000"/>
              <w:left w:val="nil" w:sz="0" w:space="0" w:shadow="0" w:frame="0" w:color="000000"/>
              <w:right w:val="nil" w:sz="0" w:space="0" w:shadow="0" w:frame="0" w:color="000000"/>
              <w:top w:val="nil" w:sz="0" w:space="0" w:shadow="0" w:frame="0" w:color="000000"/>
            </w:tcBorders>
            <w:hideMark w:val="1"/>
            <w:tcW w:w="2679" w:type="dxa"/>
            <w:vAlign w:val="center"/>
            <w:vMerge w:val="continue"/>
          </w:tcPr>
          <w:p>
            <w:pPr>
              <w:spacing w:lineRule="auto" w:line="240" w:after="0" w:beforeAutospacing="0" w:afterAutospacing="0"/>
              <w:contextualSpacing w:val="1"/>
              <w:rPr>
                <w:sz w:val="20"/>
                <w:b w:val="1"/>
              </w:rPr>
            </w:pPr>
          </w:p>
        </w:tc>
        <w:tc>
          <w:tcPr>
            <w:tcBorders>
              <w:bottom w:val="single" w:sz="4" w:space="0" w:shadow="0" w:frame="0" w:color="000000"/>
              <w:left w:val="nil" w:sz="0" w:space="0" w:shadow="0" w:frame="0" w:color="000000"/>
              <w:right w:val="nil" w:sz="0" w:space="0" w:shadow="0" w:frame="0" w:color="000000"/>
              <w:top w:val="nil" w:sz="0" w:space="0" w:shadow="0" w:frame="0" w:color="000000"/>
            </w:tcBorders>
            <w:hideMark w:val="1"/>
            <w:tcW w:w="2243" w:type="dxa"/>
            <w:vAlign w:val="center"/>
            <w:vMerge w:val="continue"/>
          </w:tcPr>
          <w:p>
            <w:pPr>
              <w:spacing w:lineRule="auto" w:line="240" w:after="0" w:beforeAutospacing="0" w:afterAutospacing="0"/>
              <w:contextualSpacing w:val="1"/>
              <w:rPr>
                <w:sz w:val="20"/>
                <w:b w:val="1"/>
              </w:rPr>
            </w:pPr>
          </w:p>
        </w:tc>
      </w:tr>
    </w:tbl>
    <w:p>
      <w:pPr>
        <w:jc w:val="center"/>
        <w:rPr>
          <w:sz w:val="36"/>
          <w:lang w:val="el-GR"/>
        </w:rPr>
      </w:pPr>
      <w:r>
        <w:rPr>
          <w:sz w:val="36"/>
          <w:lang w:val="el-GR"/>
        </w:rPr>
        <w:t>ΑΙΤΗΣΗ</w:t>
      </w:r>
    </w:p>
    <w:p>
      <w:pPr>
        <w:jc w:val="center"/>
        <w:rPr>
          <w:sz w:val="28"/>
          <w:lang w:val="el-GR"/>
        </w:rPr>
      </w:pPr>
      <w:r>
        <w:rPr>
          <w:sz w:val="28"/>
          <w:lang w:val="el-GR"/>
        </w:rPr>
        <w:t xml:space="preserve">ΥΠΟΒΟΛΗΣ ΥΠΟΨΗΦΙΟΤΗΤΑΣ </w:t>
      </w:r>
    </w:p>
    <w:p>
      <w:pPr>
        <w:jc w:val="center"/>
        <w:rPr>
          <w:sz w:val="28"/>
          <w:lang w:val="el-GR"/>
        </w:rPr>
      </w:pPr>
      <w:r>
        <w:rPr>
          <w:sz w:val="28"/>
          <w:lang w:val="el-GR"/>
        </w:rPr>
        <w:t xml:space="preserve">ΓΙΑ ΤΗΝ ΕΚΛΟΓΗ </w:t>
      </w:r>
      <w:r>
        <w:rPr>
          <w:sz w:val="28"/>
          <w:b w:val="1"/>
          <w:lang w:val="el-GR"/>
        </w:rPr>
        <w:t>ΠΡΟΕΔΡΟΥ</w:t>
      </w:r>
      <w:r>
        <w:rPr>
          <w:sz w:val="28"/>
          <w:lang w:val="el-GR"/>
        </w:rPr>
        <w:t xml:space="preserve"> </w:t>
      </w:r>
    </w:p>
    <w:p>
      <w:pPr>
        <w:jc w:val="center"/>
        <w:rPr>
          <w:sz w:val="28"/>
          <w:lang w:val="el-GR"/>
        </w:rPr>
      </w:pPr>
      <w:r>
        <w:rPr>
          <w:sz w:val="28"/>
          <w:lang w:val="el-GR"/>
        </w:rPr>
        <w:t>ΤΟΥ ΤΜΗΜΑΤΟΣ _____________</w:t>
      </w:r>
    </w:p>
    <w:p>
      <w:pPr>
        <w:jc w:val="center"/>
        <w:rPr>
          <w:sz w:val="28"/>
          <w:lang w:val="el-GR"/>
        </w:rPr>
      </w:pPr>
      <w:r>
        <w:rPr>
          <w:sz w:val="28"/>
          <w:lang w:val="el-GR"/>
        </w:rPr>
        <w:t>ΤΗΣ ΣΧΟΛΗΣ ΘΕΤΙΚΩΝ ΕΠΙΣΤΗΜΩΝ ΤΟΥ ΑΠΘ</w:t>
      </w:r>
    </w:p>
    <w:p>
      <w:pPr>
        <w:jc w:val="center"/>
        <w:rPr>
          <w:sz w:val="28"/>
          <w:lang w:val="el-GR"/>
        </w:rPr>
      </w:pPr>
    </w:p>
    <w:p>
      <w:pPr>
        <w:rPr>
          <w:sz w:val="28"/>
          <w:lang w:val="el-GR"/>
        </w:rPr>
      </w:pPr>
      <w:r>
        <mc:AlternateContent>
          <mc:Choice Requires="wps">
            <w:rPr>
              <w:noProof w:val="1"/>
            </w:rPr>
            <w:drawing>
              <wp:anchor xmlns:wp="http://schemas.openxmlformats.org/drawingml/2006/wordprocessingDrawing" simplePos="0" allowOverlap="1" behindDoc="0" layoutInCell="1" locked="0" relativeHeight="2" distB="45720" distL="114300" distR="114300" distT="45720">
                <wp:simplePos x="0" y="0"/>
                <wp:positionH relativeFrom="margin">
                  <wp:posOffset>3278505</wp:posOffset>
                </wp:positionH>
                <wp:positionV relativeFrom="paragraph">
                  <wp:posOffset>15240</wp:posOffset>
                </wp:positionV>
                <wp:extent cx="2766060" cy="857250"/>
                <wp:wrapSquare wrapText="bothSides"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060" cy="85725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b w:val="1"/>
                                <w:u w:val="single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b w:val="1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>
                            <w:pPr>
                              <w:spacing w:after="0" w:beforeAutospacing="0" w:afterAutospacing="0"/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b w:val="1"/>
                                <w:lang w:val="el-GR"/>
                              </w:rPr>
                              <w:t xml:space="preserve">Την Κοσμητεία της Σχολής Θετικών Επιστημών ΑΠΘ </w:t>
                            </w:r>
                          </w:p>
                          <w:p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2" style="position:absolute;width:217.8pt;height:67.5pt;z-index:2;mso-wrap-distance-left:9pt;mso-wrap-distance-top:3.6pt;mso-wrap-distance-right:9pt;mso-wrap-distance-bottom:3.6pt;margin-left:258.15pt;margin-top:1.2pt;mso-position-horizontal:absolute;mso-position-horizontal-relative:margin;mso-position-vertical:absolute;mso-position-vertical-relative:text;mso-width-relative:margin;mso-width-percent:0;mso-height-relative:margin;mso-height-percent:0;mso-wrap-style:square;v-text-anchor:top" fillcolor="#FFFFFF" strokecolor="#000000" strokeweight="0pt" stroked="f" o:allowincell="t" o:allowoverlap="t">
                <v:textbox style="mso-fit-shape-to-text:f" inset="3mm,1mm,3mm,1mm">
                  <w:txbxContent>
                    <w:p>
                      <w:pPr>
                        <w:rPr>
                          <w:sz w:val="24"/>
                          <w:b w:val="1"/>
                          <w:u w:val="single"/>
                          <w:lang w:val="el-GR"/>
                        </w:rPr>
                      </w:pPr>
                      <w:r>
                        <w:rPr>
                          <w:sz w:val="24"/>
                          <w:b w:val="1"/>
                          <w:u w:val="single"/>
                          <w:lang w:val="el-GR"/>
                        </w:rPr>
                        <w:t>ΠΡΟΣ</w:t>
                      </w:r>
                    </w:p>
                    <w:p>
                      <w:pPr>
                        <w:spacing w:after="0" w:beforeAutospacing="0" w:afterAutospacing="0"/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b w:val="1"/>
                          <w:lang w:val="el-GR"/>
                        </w:rPr>
                        <w:t xml:space="preserve">Την Κοσμητεία της Σχολής Θετικών Επιστημών ΑΠΘ </w:t>
                      </w:r>
                    </w:p>
                    <w:p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rPr>
              <w:noProof w:val="1"/>
            </w:rPr>
            <w:drawing>
              <wp:anchor xmlns:wp="http://schemas.openxmlformats.org/drawingml/2006/wordprocessingDrawing" simplePos="0" allowOverlap="1" behindDoc="0" layoutInCell="1" locked="0" relativeHeight="1" distB="45720" distL="114300" distR="114300" distT="45720">
                <wp:simplePos x="0" y="0"/>
                <wp:positionH relativeFrom="column">
                  <wp:posOffset>-150495</wp:posOffset>
                </wp:positionH>
                <wp:positionV relativeFrom="paragraph">
                  <wp:posOffset>33020</wp:posOffset>
                </wp:positionV>
                <wp:extent cx="3181350" cy="4076700"/>
                <wp:wrapSquare wrapText="bothSides"/>
                <wp:docPr id="3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0767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b w:val="1"/>
                                <w:u w:val="single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b w:val="1"/>
                                <w:u w:val="single"/>
                                <w:lang w:val="el-GR"/>
                              </w:rPr>
                              <w:t>ΣΤΟΙΧΕΙΑ ΥΠΟΨΗΦΙΟΥ/ΦΙΑΣ</w:t>
                            </w:r>
                          </w:p>
                          <w:p>
                            <w:pPr>
                              <w:rPr>
                                <w:sz w:val="24"/>
                                <w:b w:val="1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b w:val="1"/>
                                <w:lang w:val="el-GR"/>
                              </w:rPr>
                              <w:t>Επώνυμο: ___________________</w:t>
                            </w:r>
                          </w:p>
                          <w:p>
                            <w:pPr>
                              <w:rPr>
                                <w:sz w:val="24"/>
                                <w:b w:val="1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b w:val="1"/>
                                <w:lang w:val="el-GR"/>
                              </w:rPr>
                              <w:t>Όνομα: _____________________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Ημερομηνία Γέννησης: __________________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Τηλ. Γραφείου: 2310 99____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</w:rPr>
                              <w:t>Email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>:______________________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*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>
            <w:pict>
              <v:shapetype id="4" path="m,l,21600r21600,l21600,xe"/>
              <v:shape xmlns:o="urn:schemas-microsoft-com:office:office" type="#4" id="Text Box 2" style="position:absolute;width:250.5pt;height:321pt;z-index:1;mso-wrap-distance-left:9pt;mso-wrap-distance-top:3.6pt;mso-wrap-distance-right:9pt;mso-wrap-distance-bottom:3.6pt;margin-left:-11.85pt;margin-top:2.6pt;mso-position-horizontal:absolute;mso-position-horizontal-relative:text;mso-position-vertical:absolute;mso-position-vertical-relative:text;mso-width-relative:margin;mso-width-percent:0;mso-height-relative:margin;mso-height-percent:0;mso-wrap-style:square;v-text-anchor:top" fillcolor="#FFFFFF" strokecolor="#000000" strokeweight="0pt" stroked="f" o:allowincell="t" o:allowoverlap="t">
                <v:textbox style="mso-fit-shape-to-text:f" inset="3mm,1mm,3mm,1mm">
                  <w:txbxContent>
                    <w:p>
                      <w:pPr>
                        <w:rPr>
                          <w:sz w:val="24"/>
                          <w:b w:val="1"/>
                          <w:u w:val="single"/>
                          <w:lang w:val="el-GR"/>
                        </w:rPr>
                      </w:pPr>
                      <w:r>
                        <w:rPr>
                          <w:sz w:val="24"/>
                          <w:b w:val="1"/>
                          <w:u w:val="single"/>
                          <w:lang w:val="el-GR"/>
                        </w:rPr>
                        <w:t>ΣΤΟΙΧΕΙΑ ΥΠΟΨΗΦΙΟΥ/ΦΙΑΣ</w:t>
                      </w:r>
                    </w:p>
                    <w:p>
                      <w:pPr>
                        <w:rPr>
                          <w:sz w:val="24"/>
                          <w:b w:val="1"/>
                          <w:lang w:val="el-GR"/>
                        </w:rPr>
                      </w:pPr>
                      <w:r>
                        <w:rPr>
                          <w:sz w:val="24"/>
                          <w:b w:val="1"/>
                          <w:lang w:val="el-GR"/>
                        </w:rPr>
                        <w:t>Επώνυμο: ___________________</w:t>
                      </w:r>
                    </w:p>
                    <w:p>
                      <w:pPr>
                        <w:rPr>
                          <w:sz w:val="24"/>
                          <w:b w:val="1"/>
                          <w:lang w:val="el-GR"/>
                        </w:rPr>
                      </w:pPr>
                      <w:r>
                        <w:rPr>
                          <w:sz w:val="24"/>
                          <w:b w:val="1"/>
                          <w:lang w:val="el-GR"/>
                        </w:rPr>
                        <w:t>Όνομα: _____________________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Πατρώνυμο: _________________________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Βαθμίδα: ____________________________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Τμήμα: ______________________________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Α.Δ.Τ.: _______________________________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Ημερομηνία Γέννησης: __________________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Τηλ. Γραφείου: 2310 99____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Κινητό: 69_______________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</w:rPr>
                        <w:t>Email</w:t>
                      </w:r>
                      <w:r>
                        <w:rPr>
                          <w:sz w:val="24"/>
                          <w:lang w:val="el-GR"/>
                        </w:rPr>
                        <w:t>:______________________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*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</w:p>
                    <w:p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lang w:val="el-GR"/>
        </w:rPr>
      </w:pPr>
      <w:r>
        <mc:AlternateContent>
          <mc:Choice Requires="wps">
            <w:rPr>
              <w:noProof w:val="1"/>
            </w:rPr>
            <w:drawing>
              <wp:anchor xmlns:wp="http://schemas.openxmlformats.org/drawingml/2006/wordprocessingDrawing" simplePos="0" allowOverlap="1" behindDoc="0" layoutInCell="1" locked="0" relativeHeight="3" distB="45720" distL="114300" distR="114300" distT="45720">
                <wp:simplePos x="0" y="0"/>
                <wp:positionH relativeFrom="margin">
                  <wp:posOffset>3183255</wp:posOffset>
                </wp:positionH>
                <wp:positionV relativeFrom="paragraph">
                  <wp:posOffset>678180</wp:posOffset>
                </wp:positionV>
                <wp:extent cx="3200400" cy="3638550"/>
                <wp:wrapSquare wrapText="bothSides"/>
                <wp:docPr id="5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63855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Αξιότιμε κύριε Κοσμήτορα,</w:t>
                            </w:r>
                          </w:p>
                          <w:p>
                            <w:pPr>
                              <w:jc w:val="both"/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Διά της παρούσης υποβάλλω την υποψηφιότητά μου για τη θέση του/της Προέδρου του Τμήματος ---------------- της Σχολής Θετικών Επιστημών του ΑΠΘ, με θητεία από 1-9-2025 έως 31-8-2028, σύμφωνα με την αριθμ. _____/____-____-2025 Προκήρυξη.</w:t>
                            </w:r>
                          </w:p>
                          <w:p>
                            <w:pPr>
                              <w:spacing w:after="0" w:beforeAutospacing="0" w:afterAutospacing="0"/>
                              <w:rPr>
                                <w:lang w:val="el-GR"/>
                              </w:rPr>
                            </w:pPr>
                          </w:p>
                          <w:p>
                            <w:pPr>
                              <w:spacing w:after="0" w:beforeAutospacing="0" w:afterAutospacing="0"/>
                              <w:rPr>
                                <w:i w:val="1"/>
                                <w:lang w:val="el-GR"/>
                              </w:rPr>
                            </w:pPr>
                            <w:r>
                              <w:rPr>
                                <w:i w:val="1"/>
                                <w:u w:val="single"/>
                                <w:lang w:val="el-GR"/>
                              </w:rPr>
                              <w:t>Συνημμένα, υποβάλλω</w:t>
                            </w:r>
                            <w:r>
                              <w:rPr>
                                <w:i w:val="1"/>
                                <w:lang w:val="el-GR"/>
                              </w:rPr>
                              <w:t>:</w:t>
                            </w:r>
                          </w:p>
                          <w:p>
                            <w:pPr>
                              <w:spacing w:after="0" w:beforeAutospacing="0" w:afterAutospacing="0"/>
                              <w:rPr>
                                <w:i w:val="1"/>
                                <w:lang w:val="el-GR"/>
                              </w:rPr>
                            </w:pPr>
                            <w:r>
                              <w:rPr>
                                <w:i w:val="1"/>
                                <w:lang w:val="el-GR"/>
                              </w:rPr>
                              <w:t xml:space="preserve">Υπεύθυνη Δήλωση περί μη συνδρομής κωλύματος εκλογιμότητας 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b w:val="1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b w:val="1"/>
                                <w:lang w:val="el-GR"/>
                              </w:rPr>
                              <w:t>Ο/Η Αιτών/ούσα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16"/>
                                <w:lang w:val="el-GR"/>
                              </w:rPr>
                            </w:pPr>
                            <w:r>
                              <w:rPr>
                                <w:sz w:val="16"/>
                                <w:lang w:val="el-GR"/>
                              </w:rPr>
                              <w:t>[υπογραφή]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6"/>
                                <w:lang w:val="el-GR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>
            <w:pict>
              <v:shapetype id="6" path="m,l,21600r21600,l21600,xe"/>
              <v:shape xmlns:o="urn:schemas-microsoft-com:office:office" type="#6" id="Text Box 2" style="position:absolute;width:252pt;height:286.5pt;z-index:3;mso-wrap-distance-left:9pt;mso-wrap-distance-top:3.6pt;mso-wrap-distance-right:9pt;mso-wrap-distance-bottom:3.6pt;margin-left:250.65pt;margin-top:53.4pt;mso-position-horizontal:absolute;mso-position-horizontal-relative:margin;mso-position-vertical:absolute;mso-position-vertical-relative:text;mso-width-relative:margin;mso-width-percent:0;mso-height-relative:margin;mso-height-percent:0;mso-wrap-style:square;v-text-anchor:top" fillcolor="#FFFFFF" strokecolor="#000000" strokeweight="0pt" stroked="f" o:allowincell="t" o:allowoverlap="t">
                <v:textbox style="mso-fit-shape-to-text:f" inset="3mm,1mm,3mm,1mm">
                  <w:txbxContent>
                    <w:p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Αξιότιμε κύριε Κοσμήτορα,</w:t>
                      </w:r>
                    </w:p>
                    <w:p>
                      <w:pPr>
                        <w:jc w:val="both"/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Διά της παρούσης υποβάλλω την υποψηφιότητά μου για τη θέση του/της Προέδρου του Τμήματος ---------------- της Σχολής Θετικών Επιστημών του ΑΠΘ, με θητεία από 1-9-2025 έως 31-8-2028, σύμφωνα με την αριθμ. _____/____-____-2025 Προκήρυξη.</w:t>
                      </w:r>
                    </w:p>
                    <w:p>
                      <w:pPr>
                        <w:spacing w:after="0" w:beforeAutospacing="0" w:afterAutospacing="0"/>
                        <w:rPr>
                          <w:lang w:val="el-GR"/>
                        </w:rPr>
                      </w:pPr>
                    </w:p>
                    <w:p>
                      <w:pPr>
                        <w:spacing w:after="0" w:beforeAutospacing="0" w:afterAutospacing="0"/>
                        <w:rPr>
                          <w:i w:val="1"/>
                          <w:lang w:val="el-GR"/>
                        </w:rPr>
                      </w:pPr>
                      <w:r>
                        <w:rPr>
                          <w:i w:val="1"/>
                          <w:u w:val="single"/>
                          <w:lang w:val="el-GR"/>
                        </w:rPr>
                        <w:t>Συνημμένα, υποβάλλω</w:t>
                      </w:r>
                      <w:r>
                        <w:rPr>
                          <w:i w:val="1"/>
                          <w:lang w:val="el-GR"/>
                        </w:rPr>
                        <w:t>:</w:t>
                      </w:r>
                    </w:p>
                    <w:p>
                      <w:pPr>
                        <w:spacing w:after="0" w:beforeAutospacing="0" w:afterAutospacing="0"/>
                        <w:rPr>
                          <w:i w:val="1"/>
                          <w:lang w:val="el-GR"/>
                        </w:rPr>
                      </w:pPr>
                      <w:r>
                        <w:rPr>
                          <w:i w:val="1"/>
                          <w:lang w:val="el-GR"/>
                        </w:rPr>
                        <w:t xml:space="preserve">Υπεύθυνη Δήλωση περί μη συνδρομής κωλύματος εκλογιμότητας 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</w:p>
                    <w:p>
                      <w:pPr>
                        <w:jc w:val="center"/>
                        <w:rPr>
                          <w:sz w:val="24"/>
                          <w:b w:val="1"/>
                          <w:lang w:val="el-GR"/>
                        </w:rPr>
                      </w:pPr>
                      <w:r>
                        <w:rPr>
                          <w:sz w:val="24"/>
                          <w:b w:val="1"/>
                          <w:lang w:val="el-GR"/>
                        </w:rPr>
                        <w:t>Ο/Η Αιτών/ούσα</w:t>
                      </w:r>
                    </w:p>
                    <w:p>
                      <w:pPr>
                        <w:jc w:val="center"/>
                        <w:rPr>
                          <w:sz w:val="24"/>
                          <w:lang w:val="el-GR"/>
                        </w:rPr>
                      </w:pPr>
                    </w:p>
                    <w:p>
                      <w:pPr>
                        <w:jc w:val="center"/>
                        <w:rPr>
                          <w:sz w:val="24"/>
                          <w:lang w:val="el-GR"/>
                        </w:rPr>
                      </w:pPr>
                    </w:p>
                    <w:p>
                      <w:pPr>
                        <w:jc w:val="center"/>
                        <w:rPr>
                          <w:sz w:val="16"/>
                          <w:lang w:val="el-GR"/>
                        </w:rPr>
                      </w:pPr>
                      <w:r>
                        <w:rPr>
                          <w:sz w:val="16"/>
                          <w:lang w:val="el-GR"/>
                        </w:rPr>
                        <w:t>[υπογραφή]</w:t>
                      </w:r>
                    </w:p>
                    <w:p>
                      <w:pPr>
                        <w:jc w:val="center"/>
                        <w:rPr>
                          <w:sz w:val="16"/>
                          <w:lang w:val="el-GR"/>
                        </w:rPr>
                      </w:pP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</w:p>
                    <w:p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type w:val="nextPage"/>
      <w:pgMar w:left="1077" w:right="1077" w:top="851" w:bottom="1134" w:header="567" w:footer="123" w:gutter="0"/>
      <w:cols w:equalWidth="1" w:space="720"/>
      <w:footerReference xmlns:r="http://schemas.openxmlformats.org/officeDocument/2006/relationships" w:type="default" r:id="RelFtr1"/>
    </w:sectPr>
  </w:body>
</w:document>
</file>

<file path=word/footer1.xml><?xml version="1.0" encoding="utf-8"?>
<w:ftr xmlns:wps="http://schemas.microsoft.com/office/word/2010/wordprocessingShape" xmlns:mc="http://schemas.openxmlformats.org/markup-compatibility/2006" xmlns:w10="urn:schemas-microsoft-com:office:word" xmlns:v="urn:schemas-microsoft-com:vml" xmlns:w="http://schemas.openxmlformats.org/wordprocessingml/2006/main">
  <w:p>
    <w:pPr>
      <w:jc w:val="center"/>
      <w:ind w:firstLine="284"/>
      <w:pBdr>
        <w:bottom w:val="none" w:sz="0" w:space="0" w:shadow="0" w:frame="0" w:color="000000"/>
        <w:left w:val="none" w:sz="0" w:space="0" w:shadow="0" w:frame="0" w:color="000000"/>
        <w:right w:val="none" w:sz="0" w:space="0" w:shadow="0" w:frame="0" w:color="000000"/>
        <w:top w:val="single" w:sz="4" w:space="1" w:shadow="0" w:frame="0" w:color="000000"/>
      </w:pBdr>
      <w:tabs>
        <w:tab w:val="center" w:pos="4153" w:leader="none"/>
      </w:tabs>
      <w:rPr>
        <w:sz w:val="14"/>
        <w:color w:val="000000"/>
        <w:u w:val="single"/>
        <w:lang w:val="el-GR"/>
      </w:rPr>
    </w:pPr>
    <w:r>
      <w:rPr>
        <w:sz w:val="14"/>
        <w:color w:val="000000"/>
        <w:lang w:val="el-GR"/>
      </w:rPr>
      <w:t>Α.Π.Θ</w:t>
    </w:r>
    <w:r>
      <w:rPr>
        <w:rFonts w:ascii="Arial" w:hAnsi="Arial"/>
        <w:sz w:val="14"/>
        <w:color w:val="000000"/>
        <w:lang w:val="el-GR"/>
      </w:rPr>
      <w:t>■</w:t>
    </w:r>
    <w:r>
      <w:rPr>
        <w:sz w:val="14"/>
        <w:color w:val="000000"/>
        <w:lang w:val="el-GR"/>
      </w:rPr>
      <w:t>ΣΧΟΛΗ ΘΕΤΙΚΩΝ ΕΠΙΣΤΗΜΩΝ</w:t>
    </w:r>
    <w:r>
      <w:rPr>
        <w:rFonts w:ascii="Arial" w:hAnsi="Arial"/>
        <w:sz w:val="14"/>
        <w:color w:val="000000"/>
        <w:lang w:val="el-GR"/>
      </w:rPr>
      <w:t>■</w:t>
    </w:r>
    <w:r>
      <w:rPr>
        <w:sz w:val="14"/>
        <w:color w:val="000000"/>
        <w:lang w:val="el-GR"/>
      </w:rPr>
      <w:t>ΚΟΣΜΗΤΕΙΑ</w:t>
    </w:r>
    <w:r>
      <w:rPr>
        <w:rFonts w:ascii="Arial" w:hAnsi="Arial"/>
        <w:sz w:val="14"/>
        <w:color w:val="000000"/>
        <w:lang w:val="el-GR"/>
      </w:rPr>
      <w:t>■</w:t>
    </w:r>
    <w:r>
      <w:rPr>
        <w:sz w:val="14"/>
        <w:color w:val="000000"/>
        <w:lang w:val="el-GR"/>
      </w:rPr>
      <w:t>54124,ΘΕΣΣΑΛΟΝΙΚΗ</w:t>
    </w:r>
    <w:r>
      <w:rPr>
        <w:rFonts w:ascii="Arial" w:hAnsi="Arial"/>
        <w:sz w:val="14"/>
        <w:color w:val="000000"/>
        <w:lang w:val="el-GR"/>
      </w:rPr>
      <w:t>■</w:t>
    </w:r>
    <w:r>
      <w:rPr>
        <w:rFonts w:ascii="Arial" w:hAnsi="Arial"/>
        <w:sz w:val="14"/>
        <w:color w:val="000000"/>
      </w:rPr>
      <w:t>e-mail: info@sci.auth.gr</w:t>
    </w:r>
    <w:r>
      <w:rPr>
        <w:rFonts w:ascii="Arial" w:hAnsi="Arial"/>
        <w:sz w:val="14"/>
        <w:color w:val="000000"/>
        <w:lang w:val="el-GR"/>
      </w:rPr>
      <w:t xml:space="preserve"> ■</w:t>
    </w:r>
    <w:r>
      <w:rPr>
        <w:rFonts w:ascii="Arial" w:hAnsi="Arial"/>
        <w:sz w:val="14"/>
        <w:color w:val="000000"/>
        <w:lang w:val="el-GR"/>
      </w:rPr>
      <w:fldChar w:fldCharType="begin"/>
    </w:r>
    <w:r>
      <w:rPr>
        <w:rFonts w:ascii="Arial" w:hAnsi="Arial"/>
        <w:sz w:val="14"/>
        <w:color w:val="000000"/>
        <w:lang w:val="el-GR"/>
      </w:rPr>
      <w:instrText>HYPERLINK "http://www.sci.auth.gr"</w:instrText>
    </w:r>
    <w:r>
      <w:rPr>
        <w:rFonts w:ascii="Arial" w:hAnsi="Arial"/>
        <w:sz w:val="14"/>
        <w:color w:val="000000"/>
        <w:lang w:val="el-GR"/>
      </w:rPr>
      <w:fldChar w:fldCharType="separate"/>
    </w:r>
    <w:r>
      <w:rPr>
        <w:sz w:val="14"/>
        <w:color w:val="0000FF"/>
        <w:u w:val="single"/>
      </w:rPr>
      <w:t>www</w:t>
    </w:r>
    <w:r>
      <w:rPr>
        <w:sz w:val="14"/>
        <w:color w:val="0000FF"/>
        <w:u w:val="single"/>
        <w:lang w:val="el-GR"/>
      </w:rPr>
      <w:t>.</w:t>
    </w:r>
    <w:r>
      <w:rPr>
        <w:sz w:val="14"/>
        <w:color w:val="0000FF"/>
        <w:u w:val="single"/>
      </w:rPr>
      <w:t>sci</w:t>
    </w:r>
    <w:r>
      <w:rPr>
        <w:sz w:val="14"/>
        <w:color w:val="0000FF"/>
        <w:u w:val="single"/>
        <w:lang w:val="el-GR"/>
      </w:rPr>
      <w:t>.</w:t>
    </w:r>
    <w:r>
      <w:rPr>
        <w:sz w:val="14"/>
        <w:color w:val="0000FF"/>
        <w:u w:val="single"/>
      </w:rPr>
      <w:t>auth</w:t>
    </w:r>
    <w:r>
      <w:rPr>
        <w:sz w:val="14"/>
        <w:color w:val="0000FF"/>
        <w:u w:val="single"/>
        <w:lang w:val="el-GR"/>
      </w:rPr>
      <w:t>.</w:t>
    </w:r>
    <w:r>
      <w:rPr>
        <w:sz w:val="14"/>
        <w:color w:val="0000FF"/>
        <w:u w:val="single"/>
      </w:rPr>
      <w:t>gr</w:t>
    </w:r>
    <w:r>
      <w:rPr>
        <w:sz w:val="14"/>
        <w:color w:val="0000FF"/>
        <w:u w:val="single"/>
      </w:rPr>
      <w:fldChar w:fldCharType="end"/>
    </w:r>
  </w:p>
  <w:p>
    <w:pPr>
      <w:pStyle w:val="P3"/>
    </w:pPr>
  </w:p>
</w:ftr>
</file>

<file path=word/numbering.xml><?xml version="1.0" encoding="utf-8"?>
<w:numbering xmlns:w="http://schemas.openxmlformats.org/wordprocessingml/2006/main">
  <w:abstractNum w:abstractNumId="0">
    <w:nsid w:val="3D3B53A8"/>
    <w:multiLevelType w:val="hybridMultilevel"/>
    <w:lvl w:ilvl="0" w:tplc="8BA6E656">
      <w:pPr>
        <w:ind w:hanging="360" w:left="720"/>
      </w:pPr>
      <w:rPr/>
      <w:lvlJc w:val="left"/>
      <w:start w:val="1"/>
      <w:numFmt w:val="decimal"/>
      <w:lvlText w:val="%1."/>
      <w:suff w:val="tab"/>
    </w:lvl>
    <w:lvl w:ilvl="1" w:tplc="4090019">
      <w:pPr>
        <w:ind w:hanging="360" w:left="1440"/>
      </w:pPr>
      <w:rPr/>
      <w:lvlJc w:val="left"/>
      <w:start w:val="1"/>
      <w:numFmt w:val="lowerLetter"/>
      <w:lvlText w:val="%2."/>
      <w:suff w:val="tab"/>
    </w:lvl>
    <w:lvl w:ilvl="2" w:tplc="409001B">
      <w:pPr>
        <w:ind w:hanging="180" w:left="2160"/>
      </w:pPr>
      <w:rPr/>
      <w:lvlJc w:val="right"/>
      <w:start w:val="1"/>
      <w:numFmt w:val="lowerRoman"/>
      <w:lvlText w:val="%3."/>
      <w:suff w:val="tab"/>
    </w:lvl>
    <w:lvl w:ilvl="3" w:tplc="409000F">
      <w:pPr>
        <w:ind w:hanging="360" w:left="2880"/>
      </w:pPr>
      <w:rPr/>
      <w:lvlJc w:val="left"/>
      <w:start w:val="1"/>
      <w:numFmt w:val="decimal"/>
      <w:lvlText w:val="%4."/>
      <w:suff w:val="tab"/>
    </w:lvl>
    <w:lvl w:ilvl="4" w:tplc="4090019">
      <w:pPr>
        <w:ind w:hanging="360" w:left="3600"/>
      </w:pPr>
      <w:rPr/>
      <w:lvlJc w:val="left"/>
      <w:start w:val="1"/>
      <w:numFmt w:val="lowerLetter"/>
      <w:lvlText w:val="%5."/>
      <w:suff w:val="tab"/>
    </w:lvl>
    <w:lvl w:ilvl="5" w:tplc="409001B">
      <w:pPr>
        <w:ind w:hanging="180" w:left="4320"/>
      </w:pPr>
      <w:rPr/>
      <w:lvlJc w:val="right"/>
      <w:start w:val="1"/>
      <w:numFmt w:val="lowerRoman"/>
      <w:lvlText w:val="%6."/>
      <w:suff w:val="tab"/>
    </w:lvl>
    <w:lvl w:ilvl="6" w:tplc="409000F">
      <w:pPr>
        <w:ind w:hanging="360" w:left="5040"/>
      </w:pPr>
      <w:rPr/>
      <w:lvlJc w:val="left"/>
      <w:start w:val="1"/>
      <w:numFmt w:val="decimal"/>
      <w:lvlText w:val="%7."/>
      <w:suff w:val="tab"/>
    </w:lvl>
    <w:lvl w:ilvl="7" w:tplc="4090019">
      <w:pPr>
        <w:ind w:hanging="360" w:left="5760"/>
      </w:pPr>
      <w:rPr/>
      <w:lvlJc w:val="left"/>
      <w:start w:val="1"/>
      <w:numFmt w:val="lowerLetter"/>
      <w:lvlText w:val="%8."/>
      <w:suff w:val="tab"/>
    </w:lvl>
    <w:lvl w:ilvl="8" w:tplc="409001B">
      <w:pPr>
        <w:ind w:hanging="180" w:left="6480"/>
      </w:pPr>
      <w:rPr/>
      <w:lvlJc w:val="right"/>
      <w:start w:val="1"/>
      <w:numFmt w:val="lowerRoman"/>
      <w:lvlText w:val="%9."/>
      <w:suff w:val="tab"/>
    </w:lvl>
  </w:abstractNum>
  <w:abstractNum w:abstractNumId="1">
    <w:nsid w:val="70984009"/>
    <w:multiLevelType w:val="hybridMultilevel"/>
    <w:lvl w:ilvl="0" w:tplc="CA189762">
      <w:pPr>
        <w:ind w:hanging="360" w:left="1494"/>
      </w:pPr>
      <w:rPr/>
      <w:lvlJc w:val="left"/>
      <w:start w:val="1"/>
      <w:numFmt w:val="decimal"/>
      <w:lvlText w:val="%1."/>
      <w:suff w:val="tab"/>
    </w:lvl>
    <w:lvl w:ilvl="1" w:tplc="4090019">
      <w:pPr>
        <w:ind w:hanging="360" w:left="2214"/>
      </w:pPr>
      <w:rPr/>
      <w:lvlJc w:val="left"/>
      <w:start w:val="1"/>
      <w:numFmt w:val="lowerLetter"/>
      <w:lvlText w:val="%2."/>
      <w:suff w:val="tab"/>
    </w:lvl>
    <w:lvl w:ilvl="2" w:tplc="409001B">
      <w:pPr>
        <w:ind w:hanging="180" w:left="2934"/>
      </w:pPr>
      <w:rPr/>
      <w:lvlJc w:val="right"/>
      <w:start w:val="1"/>
      <w:numFmt w:val="lowerRoman"/>
      <w:lvlText w:val="%3."/>
      <w:suff w:val="tab"/>
    </w:lvl>
    <w:lvl w:ilvl="3" w:tplc="409000F">
      <w:pPr>
        <w:ind w:hanging="360" w:left="3654"/>
      </w:pPr>
      <w:rPr/>
      <w:lvlJc w:val="left"/>
      <w:start w:val="1"/>
      <w:numFmt w:val="decimal"/>
      <w:lvlText w:val="%4."/>
      <w:suff w:val="tab"/>
    </w:lvl>
    <w:lvl w:ilvl="4" w:tplc="4090019">
      <w:pPr>
        <w:ind w:hanging="360" w:left="4374"/>
      </w:pPr>
      <w:rPr/>
      <w:lvlJc w:val="left"/>
      <w:start w:val="1"/>
      <w:numFmt w:val="lowerLetter"/>
      <w:lvlText w:val="%5."/>
      <w:suff w:val="tab"/>
    </w:lvl>
    <w:lvl w:ilvl="5" w:tplc="409001B">
      <w:pPr>
        <w:ind w:hanging="180" w:left="5094"/>
      </w:pPr>
      <w:rPr/>
      <w:lvlJc w:val="right"/>
      <w:start w:val="1"/>
      <w:numFmt w:val="lowerRoman"/>
      <w:lvlText w:val="%6."/>
      <w:suff w:val="tab"/>
    </w:lvl>
    <w:lvl w:ilvl="6" w:tplc="409000F">
      <w:pPr>
        <w:ind w:hanging="360" w:left="5814"/>
      </w:pPr>
      <w:rPr/>
      <w:lvlJc w:val="left"/>
      <w:start w:val="1"/>
      <w:numFmt w:val="decimal"/>
      <w:lvlText w:val="%7."/>
      <w:suff w:val="tab"/>
    </w:lvl>
    <w:lvl w:ilvl="7" w:tplc="4090019">
      <w:pPr>
        <w:ind w:hanging="360" w:left="6534"/>
      </w:pPr>
      <w:rPr/>
      <w:lvlJc w:val="left"/>
      <w:start w:val="1"/>
      <w:numFmt w:val="lowerLetter"/>
      <w:lvlText w:val="%8."/>
      <w:suff w:val="tab"/>
    </w:lvl>
    <w:lvl w:ilvl="8" w:tplc="409001B">
      <w:pPr>
        <w:ind w:hanging="180" w:left="7254"/>
      </w:pPr>
      <w:rPr/>
      <w:lvlJc w:val="right"/>
      <w:start w:val="1"/>
      <w:numFmt w:val="lowerRoman"/>
      <w:lvlText w:val="%9."/>
      <w:suff w:val="tab"/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autoHyphenation w:val="0"/>
  <w:defaultTabStop w:val="720"/>
  <w:evenAndOddHeaders w:val="0"/>
  <w:displayBackgroundShape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b w:val="0"/>
        <w:i w:val="0"/>
        <w:caps w:val="0"/>
        <w:color w:val="000000"/>
        <w:vanish w:val="0"/>
        <w:u w:val="none"/>
        <w:strike w:val="0"/>
        <w:vertAlign w:val="baseline"/>
        <w:lang w:val="en-US" w:bidi="ar-SA" w:eastAsia="en-US"/>
        <w:noProof w:val="0"/>
      </w:rPr>
    </w:rPrDefault>
    <w:pPrDefault>
      <w:pPr>
        <w:jc w:val="left"/>
        <w:spacing w:lineRule="auto" w:line="259" w:before="0" w:after="160" w:beforeAutospacing="0" w:afterAutospacing="0"/>
        <w:ind w:firstLine="0" w:left="0" w:right="0"/>
        <w:suppressAutoHyphens w:val="0"/>
        <w:suppressLineNumbers w:val="0"/>
        <w:contextualSpacing w:val="0"/>
        <w:keepNext w:val="0"/>
        <w:keepLines w:val="0"/>
        <w:widowControl w:val="1"/>
        <w:shd w:fill="auto"/>
      </w:pPr>
    </w:pPrDefault>
  </w:docDefaults>
  <w:style w:type="paragraph" w:styleId="P0" w:default="1">
    <w:name w:val="Normal"/>
    <w:qFormat/>
    <w:pPr/>
    <w:rPr/>
  </w:style>
  <w:style w:type="paragraph" w:styleId="P1">
    <w:name w:val="footnote text"/>
    <w:basedOn w:val="P0"/>
    <w:link w:val="C4"/>
    <w:semiHidden w:val="1"/>
    <w:pPr>
      <w:spacing w:lineRule="auto" w:line="240" w:after="0" w:beforeAutospacing="0" w:afterAutospacing="0"/>
    </w:pPr>
    <w:rPr>
      <w:sz w:val="20"/>
    </w:rPr>
  </w:style>
  <w:style w:type="paragraph" w:styleId="P2">
    <w:name w:val="header"/>
    <w:basedOn w:val="P0"/>
    <w:link w:val="C6"/>
    <w:pPr>
      <w:spacing w:lineRule="auto" w:line="240" w:after="0" w:beforeAutospacing="0" w:afterAutospacing="0"/>
      <w:tabs>
        <w:tab w:val="center" w:pos="4320" w:leader="none"/>
        <w:tab w:val="right" w:pos="8640" w:leader="none"/>
      </w:tabs>
    </w:pPr>
    <w:rPr/>
  </w:style>
  <w:style w:type="paragraph" w:styleId="P3">
    <w:name w:val="footer"/>
    <w:basedOn w:val="P0"/>
    <w:link w:val="C7"/>
    <w:pPr>
      <w:spacing w:lineRule="auto" w:line="240" w:after="0" w:beforeAutospacing="0" w:afterAutospacing="0"/>
      <w:tabs>
        <w:tab w:val="center" w:pos="4320" w:leader="none"/>
        <w:tab w:val="right" w:pos="8640" w:leader="none"/>
      </w:tabs>
    </w:pPr>
    <w:rPr/>
  </w:style>
  <w:style w:type="paragraph" w:styleId="P4">
    <w:name w:val="Balloon Text"/>
    <w:basedOn w:val="P0"/>
    <w:link w:val="C8"/>
    <w:semiHidden w:val="1"/>
    <w:pPr>
      <w:spacing w:lineRule="auto" w:line="240" w:after="0" w:beforeAutospacing="0" w:afterAutospacing="0"/>
    </w:pPr>
    <w:rPr>
      <w:rFonts w:ascii="Segoe UI" w:hAnsi="Segoe UI"/>
      <w:sz w:val="18"/>
    </w:rPr>
  </w:style>
  <w:style w:type="paragraph" w:styleId="P5">
    <w:name w:val="List Paragraph"/>
    <w:qFormat/>
    <w:basedOn w:val="P0"/>
    <w:pPr>
      <w:ind w:left="720"/>
      <w:contextualSpacing w:val="1"/>
    </w:pPr>
    <w:rPr/>
  </w:style>
  <w:style w:type="character" w:styleId="C0" w:default="1">
    <w:name w:val="Default Paragraph Font"/>
    <w:semiHidden w:val="1"/>
    <w:rPr/>
  </w:style>
  <w:style w:type="character" w:styleId="C1">
    <w:name w:val="Line Number"/>
    <w:basedOn w:val="C0"/>
    <w:semiHidden w:val="1"/>
    <w:rPr/>
  </w:style>
  <w:style w:type="character" w:styleId="C2">
    <w:name w:val="Hyperlink"/>
    <w:rPr>
      <w:color w:val="0000FF"/>
      <w:u w:val="single"/>
    </w:rPr>
  </w:style>
  <w:style w:type="character" w:styleId="C3">
    <w:name w:val="line number"/>
    <w:basedOn w:val="C0"/>
    <w:semiHidden w:val="1"/>
    <w:rPr/>
  </w:style>
  <w:style w:type="character" w:styleId="C4">
    <w:name w:val="Κείμενο υποσημείωσης Char"/>
    <w:basedOn w:val="C0"/>
    <w:link w:val="P1"/>
    <w:semiHidden w:val="1"/>
    <w:rPr>
      <w:sz w:val="20"/>
    </w:rPr>
  </w:style>
  <w:style w:type="character" w:styleId="C5">
    <w:name w:val="footnote reference"/>
    <w:basedOn w:val="C0"/>
    <w:semiHidden w:val="1"/>
    <w:rPr>
      <w:vertAlign w:val="superscript"/>
    </w:rPr>
  </w:style>
  <w:style w:type="character" w:styleId="C6">
    <w:name w:val="Κεφαλίδα Char"/>
    <w:qFormat/>
    <w:basedOn w:val="C0"/>
    <w:link w:val="P2"/>
    <w:rPr/>
  </w:style>
  <w:style w:type="character" w:styleId="C7">
    <w:name w:val="Υποσέλιδο Char"/>
    <w:basedOn w:val="C0"/>
    <w:link w:val="P3"/>
    <w:rPr/>
  </w:style>
  <w:style w:type="character" w:styleId="C8">
    <w:name w:val="Κείμενο πλαισίου Char"/>
    <w:basedOn w:val="C0"/>
    <w:link w:val="P4"/>
    <w:semiHidden w:val="1"/>
    <w:rPr>
      <w:rFonts w:ascii="Segoe UI" w:hAnsi="Segoe UI"/>
      <w:sz w:val="18"/>
    </w:rPr>
  </w:style>
  <w:style w:type="table" w:styleId="T0" w:default="1">
    <w:name w:val="Normal Table"/>
    <w:semiHidden w:val="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bottom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  <w:left w:val="single" w:sz="4" w:space="0" w:shadow="0" w:frame="0" w:color="000000"/>
        <w:right w:val="single" w:sz="4" w:space="0" w:shadow="0" w:frame="0" w:color="000000"/>
        <w:top w:val="single" w:sz="4" w:space="0" w:shadow="0" w:frame="0" w:color="00000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emf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