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000"/>
        <w:gridCol w:w="234"/>
        <w:gridCol w:w="721"/>
        <w:gridCol w:w="2231"/>
        <w:gridCol w:w="235"/>
        <w:gridCol w:w="2411"/>
        <w:gridCol w:w="239"/>
        <w:gridCol w:w="235"/>
      </w:tblGrid>
      <w:tr w:rsidR="00231BD3" w:rsidTr="00415D87">
        <w:trPr>
          <w:cantSplit/>
          <w:trHeight w:val="227"/>
        </w:trPr>
        <w:tc>
          <w:tcPr>
            <w:tcW w:w="1999" w:type="dxa"/>
            <w:tcBorders>
              <w:bottom w:val="nil"/>
            </w:tcBorders>
            <w:vAlign w:val="center"/>
          </w:tcPr>
          <w:p w:rsidR="00231BD3" w:rsidRDefault="00231BD3" w:rsidP="00231BD3">
            <w:pPr>
              <w:tabs>
                <w:tab w:val="left" w:pos="8085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ΕΛΛΗΝΙΚΗ ΔΗΜΟΚΡΑΤΙΑ</w:t>
            </w: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5812" w:type="dxa"/>
            <w:gridSpan w:val="4"/>
            <w:vAlign w:val="center"/>
          </w:tcPr>
          <w:p w:rsidR="00231BD3" w:rsidRPr="00415D87" w:rsidRDefault="00231BD3" w:rsidP="00231BD3">
            <w:pPr>
              <w:rPr>
                <w:rFonts w:ascii="Arial" w:hAnsi="Arial" w:cs="Arial"/>
                <w:b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b/>
                <w:spacing w:val="32"/>
                <w:sz w:val="17"/>
                <w:szCs w:val="17"/>
              </w:rPr>
              <w:t>ΣΧΟΛΗ ΘΕΤΙΚΩΝ ΕΠΙΣΤΗΜΩΝ</w:t>
            </w:r>
          </w:p>
        </w:tc>
        <w:tc>
          <w:tcPr>
            <w:tcW w:w="240" w:type="dxa"/>
            <w:vAlign w:val="center"/>
          </w:tcPr>
          <w:p w:rsidR="00231BD3" w:rsidRDefault="00231BD3" w:rsidP="00231BD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36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</w:trPr>
        <w:tc>
          <w:tcPr>
            <w:tcW w:w="1999" w:type="dxa"/>
            <w:vMerge w:val="restart"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inline distT="0" distB="0" distL="0" distR="0">
                  <wp:extent cx="711200" cy="711200"/>
                  <wp:effectExtent l="19050" t="0" r="0" b="0"/>
                  <wp:docPr id="23" name="Εικόνα 1" descr="auth 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6052" w:type="dxa"/>
            <w:gridSpan w:val="5"/>
          </w:tcPr>
          <w:p w:rsidR="00231BD3" w:rsidRPr="00415D87" w:rsidRDefault="00231BD3" w:rsidP="007E0F47">
            <w:pPr>
              <w:spacing w:beforeLines="20" w:before="48" w:afterLines="20" w:after="48"/>
              <w:rPr>
                <w:rFonts w:ascii="Arial" w:hAnsi="Arial" w:cs="Arial"/>
                <w:b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b/>
                <w:spacing w:val="32"/>
                <w:sz w:val="17"/>
                <w:szCs w:val="17"/>
              </w:rPr>
              <w:t>ΤΜΗΜΑ ΦΥΣΙΚΗΣ</w:t>
            </w:r>
          </w:p>
          <w:p w:rsidR="00231BD3" w:rsidRPr="00415D87" w:rsidRDefault="00231BD3" w:rsidP="007E0F47">
            <w:pPr>
              <w:spacing w:beforeLines="20" w:before="48" w:afterLines="20" w:after="48"/>
              <w:rPr>
                <w:rFonts w:ascii="Arial" w:hAnsi="Arial" w:cs="Arial"/>
                <w:spacing w:val="32"/>
                <w:sz w:val="17"/>
                <w:szCs w:val="17"/>
              </w:rPr>
            </w:pPr>
            <w:r w:rsidRPr="00415D87">
              <w:rPr>
                <w:rFonts w:ascii="Arial" w:hAnsi="Arial" w:cs="Arial"/>
                <w:spacing w:val="32"/>
                <w:sz w:val="17"/>
                <w:szCs w:val="17"/>
              </w:rPr>
              <w:t>Γραμματεία</w:t>
            </w: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</w:trPr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bottom"/>
          </w:tcPr>
          <w:p w:rsidR="00231BD3" w:rsidRPr="009D0BB5" w:rsidRDefault="00231BD3" w:rsidP="007E0F47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" w:type="dxa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Align w:val="bottom"/>
          </w:tcPr>
          <w:p w:rsidR="00231BD3" w:rsidRPr="00386B03" w:rsidRDefault="00231BD3" w:rsidP="007E0F47">
            <w:pPr>
              <w:tabs>
                <w:tab w:val="left" w:pos="8085"/>
              </w:tabs>
              <w:spacing w:afterLines="20" w:after="48"/>
              <w:rPr>
                <w:rFonts w:ascii="Tahoma" w:hAnsi="Tahoma" w:cs="Tahoma"/>
              </w:rPr>
            </w:pP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Tr="00231BD3">
        <w:trPr>
          <w:cantSplit/>
          <w:trHeight w:val="240"/>
        </w:trPr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:rsidR="00231BD3" w:rsidRDefault="00231BD3" w:rsidP="00231BD3">
            <w:pPr>
              <w:jc w:val="center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ΑΡΙΣΤΟΤΕΛΕΙΟ</w:t>
            </w:r>
          </w:p>
          <w:p w:rsidR="00231BD3" w:rsidRDefault="00231BD3" w:rsidP="00231BD3">
            <w:pPr>
              <w:jc w:val="center"/>
              <w:rPr>
                <w:rFonts w:ascii="Arial" w:hAnsi="Arial" w:cs="Arial"/>
                <w:spacing w:val="18"/>
              </w:rPr>
            </w:pPr>
            <w:r>
              <w:rPr>
                <w:rFonts w:ascii="Arial" w:hAnsi="Arial" w:cs="Arial"/>
                <w:spacing w:val="18"/>
              </w:rPr>
              <w:t>ΠΑΝΕΠΙΣΤΗΜΙΟ</w:t>
            </w:r>
          </w:p>
          <w:p w:rsidR="00231BD3" w:rsidRDefault="00231BD3" w:rsidP="00231BD3">
            <w:pPr>
              <w:tabs>
                <w:tab w:val="left" w:pos="8085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Arial" w:hAnsi="Arial" w:cs="Arial"/>
                <w:spacing w:val="18"/>
              </w:rPr>
              <w:t>ΘΕΣΣΑΛΟΝΙΚΗΣ</w:t>
            </w:r>
          </w:p>
        </w:tc>
        <w:tc>
          <w:tcPr>
            <w:tcW w:w="235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231BD3" w:rsidRPr="009D0BB5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5" w:type="dxa"/>
            <w:vMerge w:val="restart"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Merge w:val="restart"/>
          </w:tcPr>
          <w:p w:rsidR="00231BD3" w:rsidRPr="00970C35" w:rsidRDefault="007E0F47" w:rsidP="00A91F6E">
            <w:pPr>
              <w:tabs>
                <w:tab w:val="left" w:pos="808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Θεσσαλονίκη </w:t>
            </w:r>
            <w:r w:rsidR="00A91F6E">
              <w:rPr>
                <w:rFonts w:ascii="Tahoma" w:hAnsi="Tahoma" w:cs="Tahoma"/>
              </w:rPr>
              <w:t>31</w:t>
            </w:r>
            <w:r w:rsidR="00970C35">
              <w:rPr>
                <w:rFonts w:ascii="Tahoma" w:hAnsi="Tahoma" w:cs="Tahoma"/>
              </w:rPr>
              <w:t>-0</w:t>
            </w:r>
            <w:r w:rsidR="00A91F6E">
              <w:rPr>
                <w:rFonts w:ascii="Tahoma" w:hAnsi="Tahoma" w:cs="Tahoma"/>
              </w:rPr>
              <w:t>1</w:t>
            </w:r>
            <w:r w:rsidR="00970C35">
              <w:rPr>
                <w:rFonts w:ascii="Tahoma" w:hAnsi="Tahoma" w:cs="Tahoma"/>
              </w:rPr>
              <w:t>-20</w:t>
            </w:r>
            <w:r w:rsidR="00B76E3B">
              <w:rPr>
                <w:rFonts w:ascii="Tahoma" w:hAnsi="Tahoma" w:cs="Tahoma"/>
              </w:rPr>
              <w:t>2</w:t>
            </w:r>
            <w:r w:rsidR="00A91F6E">
              <w:rPr>
                <w:rFonts w:ascii="Tahoma" w:hAnsi="Tahoma" w:cs="Tahoma"/>
              </w:rPr>
              <w:t>5</w:t>
            </w:r>
            <w:bookmarkStart w:id="0" w:name="_GoBack"/>
            <w:bookmarkEnd w:id="0"/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  <w:tr w:rsidR="00231BD3" w:rsidRPr="00554B9C" w:rsidTr="00231BD3">
        <w:trPr>
          <w:cantSplit/>
          <w:trHeight w:val="240"/>
        </w:trPr>
        <w:tc>
          <w:tcPr>
            <w:tcW w:w="1999" w:type="dxa"/>
            <w:vMerge/>
          </w:tcPr>
          <w:p w:rsidR="00231BD3" w:rsidRDefault="00231BD3" w:rsidP="00231BD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</w:rPr>
            </w:pPr>
          </w:p>
        </w:tc>
        <w:tc>
          <w:tcPr>
            <w:tcW w:w="235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3080" w:type="dxa"/>
            <w:gridSpan w:val="2"/>
            <w:vAlign w:val="center"/>
          </w:tcPr>
          <w:p w:rsidR="00231BD3" w:rsidRPr="009D0BB5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sz w:val="16"/>
                <w:szCs w:val="16"/>
                <w:lang w:val="de-DE"/>
              </w:rPr>
            </w:pPr>
          </w:p>
        </w:tc>
        <w:tc>
          <w:tcPr>
            <w:tcW w:w="235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2737" w:type="dxa"/>
            <w:gridSpan w:val="2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236" w:type="dxa"/>
            <w:vMerge/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</w:tr>
      <w:tr w:rsidR="00231BD3" w:rsidTr="00231BD3">
        <w:trPr>
          <w:cantSplit/>
          <w:trHeight w:val="240"/>
        </w:trPr>
        <w:tc>
          <w:tcPr>
            <w:tcW w:w="1999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pBdr>
                <w:top w:val="single" w:sz="4" w:space="1" w:color="auto"/>
              </w:pBdr>
              <w:jc w:val="center"/>
              <w:rPr>
                <w:rFonts w:ascii="Arial" w:hAnsi="Arial" w:cs="Arial"/>
                <w:spacing w:val="20"/>
                <w:lang w:val="de-DE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  <w:lang w:val="de-DE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231BD3" w:rsidRPr="009D0BB5" w:rsidRDefault="00231BD3" w:rsidP="00231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31BD3" w:rsidRPr="009D0BB5" w:rsidRDefault="00231BD3" w:rsidP="00231B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737" w:type="dxa"/>
            <w:gridSpan w:val="2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231BD3" w:rsidRDefault="00231BD3" w:rsidP="00231BD3">
            <w:pPr>
              <w:tabs>
                <w:tab w:val="left" w:pos="8085"/>
              </w:tabs>
              <w:rPr>
                <w:rFonts w:ascii="Tahoma" w:hAnsi="Tahoma" w:cs="Tahoma"/>
              </w:rPr>
            </w:pPr>
          </w:p>
        </w:tc>
      </w:tr>
    </w:tbl>
    <w:p w:rsidR="00BC0AA1" w:rsidRDefault="00BC0AA1" w:rsidP="00970C35">
      <w:pPr>
        <w:pStyle w:val="Default"/>
        <w:spacing w:line="360" w:lineRule="auto"/>
        <w:jc w:val="center"/>
        <w:rPr>
          <w:rFonts w:asciiTheme="minorHAnsi" w:hAnsiTheme="minorHAnsi"/>
          <w:b/>
          <w:bCs/>
          <w:spacing w:val="52"/>
        </w:rPr>
      </w:pPr>
    </w:p>
    <w:p w:rsidR="00415D87" w:rsidRPr="00970C35" w:rsidRDefault="005F2370" w:rsidP="00F04B1C">
      <w:pPr>
        <w:pStyle w:val="Default"/>
        <w:spacing w:line="280" w:lineRule="exact"/>
        <w:jc w:val="center"/>
        <w:rPr>
          <w:rFonts w:asciiTheme="minorHAnsi" w:hAnsiTheme="minorHAnsi"/>
          <w:spacing w:val="52"/>
        </w:rPr>
      </w:pPr>
      <w:r>
        <w:rPr>
          <w:rFonts w:asciiTheme="minorHAnsi" w:hAnsiTheme="minorHAnsi"/>
          <w:b/>
          <w:bCs/>
          <w:spacing w:val="52"/>
        </w:rPr>
        <w:t xml:space="preserve">ΕΓΓΡΑΦΕΣ ΚΑΙ </w:t>
      </w:r>
      <w:r w:rsidR="00415D87" w:rsidRPr="00970C35">
        <w:rPr>
          <w:rFonts w:asciiTheme="minorHAnsi" w:hAnsiTheme="minorHAnsi"/>
          <w:b/>
          <w:bCs/>
          <w:spacing w:val="52"/>
        </w:rPr>
        <w:t>ΔΗΛΩΣΕΙΣ ΜΑΘΗΜΑΤΩΝ ΓΙΑ ΤΟ</w:t>
      </w:r>
    </w:p>
    <w:p w:rsidR="00415D87" w:rsidRPr="004039BA" w:rsidRDefault="007E0F47" w:rsidP="00F04B1C">
      <w:pPr>
        <w:pStyle w:val="Default"/>
        <w:spacing w:line="280" w:lineRule="exact"/>
        <w:jc w:val="center"/>
        <w:rPr>
          <w:rFonts w:asciiTheme="minorHAnsi" w:hAnsiTheme="minorHAnsi"/>
          <w:spacing w:val="52"/>
        </w:rPr>
      </w:pPr>
      <w:r>
        <w:rPr>
          <w:rFonts w:asciiTheme="minorHAnsi" w:hAnsiTheme="minorHAnsi"/>
          <w:b/>
          <w:bCs/>
          <w:spacing w:val="52"/>
        </w:rPr>
        <w:t>ΕΑΡΙΝΟ</w:t>
      </w:r>
      <w:r w:rsidR="00415D87" w:rsidRPr="00970C35">
        <w:rPr>
          <w:rFonts w:asciiTheme="minorHAnsi" w:hAnsiTheme="minorHAnsi"/>
          <w:b/>
          <w:bCs/>
          <w:spacing w:val="52"/>
        </w:rPr>
        <w:t xml:space="preserve"> ΕΞΑΜΗΝΟ 20</w:t>
      </w:r>
      <w:r w:rsidR="00737002">
        <w:rPr>
          <w:rFonts w:asciiTheme="minorHAnsi" w:hAnsiTheme="minorHAnsi"/>
          <w:b/>
          <w:bCs/>
          <w:spacing w:val="52"/>
        </w:rPr>
        <w:t>2</w:t>
      </w:r>
      <w:r w:rsidR="003817D6">
        <w:rPr>
          <w:rFonts w:asciiTheme="minorHAnsi" w:hAnsiTheme="minorHAnsi"/>
          <w:b/>
          <w:bCs/>
          <w:spacing w:val="52"/>
        </w:rPr>
        <w:t>4</w:t>
      </w:r>
      <w:r w:rsidR="00737002">
        <w:rPr>
          <w:rFonts w:asciiTheme="minorHAnsi" w:hAnsiTheme="minorHAnsi"/>
          <w:b/>
          <w:bCs/>
          <w:spacing w:val="52"/>
        </w:rPr>
        <w:t>-202</w:t>
      </w:r>
      <w:r w:rsidR="003817D6">
        <w:rPr>
          <w:rFonts w:asciiTheme="minorHAnsi" w:hAnsiTheme="minorHAnsi"/>
          <w:b/>
          <w:bCs/>
          <w:spacing w:val="52"/>
        </w:rPr>
        <w:t>5</w:t>
      </w:r>
    </w:p>
    <w:p w:rsidR="00415D87" w:rsidRDefault="00415D87" w:rsidP="00F04B1C">
      <w:pPr>
        <w:pStyle w:val="Default"/>
        <w:spacing w:line="280" w:lineRule="exact"/>
        <w:jc w:val="center"/>
        <w:rPr>
          <w:rFonts w:asciiTheme="minorHAnsi" w:hAnsiTheme="minorHAnsi"/>
          <w:b/>
          <w:bCs/>
          <w:spacing w:val="52"/>
        </w:rPr>
      </w:pPr>
      <w:r w:rsidRPr="00970C35">
        <w:rPr>
          <w:rFonts w:asciiTheme="minorHAnsi" w:hAnsiTheme="minorHAnsi"/>
          <w:b/>
          <w:bCs/>
          <w:spacing w:val="52"/>
        </w:rPr>
        <w:t>ΑΝΑΚΟΙΝΩΣΗ</w:t>
      </w:r>
    </w:p>
    <w:p w:rsidR="00AF10F6" w:rsidRDefault="00B76E3B" w:rsidP="00F04B1C">
      <w:pPr>
        <w:ind w:left="720"/>
        <w:rPr>
          <w:rFonts w:asciiTheme="minorHAnsi" w:hAnsiTheme="minorHAnsi"/>
          <w:sz w:val="24"/>
          <w:szCs w:val="24"/>
        </w:rPr>
      </w:pPr>
      <w:r w:rsidRPr="00B76E3B">
        <w:rPr>
          <w:rFonts w:ascii="Calibri" w:hAnsi="Calibri" w:cs="Calibri"/>
          <w:sz w:val="24"/>
          <w:szCs w:val="24"/>
        </w:rPr>
        <w:br/>
        <w:t xml:space="preserve">Η </w:t>
      </w:r>
      <w:r w:rsidR="00AF10F6">
        <w:rPr>
          <w:rFonts w:ascii="Calibri" w:hAnsi="Calibri" w:cs="Calibri"/>
          <w:sz w:val="24"/>
          <w:szCs w:val="24"/>
        </w:rPr>
        <w:t xml:space="preserve">προθεσμία </w:t>
      </w:r>
      <w:r w:rsidRPr="00B76E3B">
        <w:rPr>
          <w:rFonts w:ascii="Calibri" w:hAnsi="Calibri" w:cs="Calibri"/>
          <w:sz w:val="24"/>
          <w:szCs w:val="24"/>
        </w:rPr>
        <w:t>δ</w:t>
      </w:r>
      <w:r w:rsidR="00AF10F6">
        <w:rPr>
          <w:rFonts w:ascii="Calibri" w:hAnsi="Calibri" w:cs="Calibri"/>
          <w:sz w:val="24"/>
          <w:szCs w:val="24"/>
        </w:rPr>
        <w:t>η</w:t>
      </w:r>
      <w:r w:rsidRPr="00B76E3B">
        <w:rPr>
          <w:rFonts w:ascii="Calibri" w:hAnsi="Calibri" w:cs="Calibri"/>
          <w:sz w:val="24"/>
          <w:szCs w:val="24"/>
        </w:rPr>
        <w:t>λ</w:t>
      </w:r>
      <w:r w:rsidR="00AF10F6">
        <w:rPr>
          <w:rFonts w:ascii="Calibri" w:hAnsi="Calibri" w:cs="Calibri"/>
          <w:sz w:val="24"/>
          <w:szCs w:val="24"/>
        </w:rPr>
        <w:t>ώ</w:t>
      </w:r>
      <w:r w:rsidRPr="00B76E3B">
        <w:rPr>
          <w:rFonts w:ascii="Calibri" w:hAnsi="Calibri" w:cs="Calibri"/>
          <w:sz w:val="24"/>
          <w:szCs w:val="24"/>
        </w:rPr>
        <w:t>σ</w:t>
      </w:r>
      <w:r w:rsidR="00AF10F6">
        <w:rPr>
          <w:rFonts w:ascii="Calibri" w:hAnsi="Calibri" w:cs="Calibri"/>
          <w:sz w:val="24"/>
          <w:szCs w:val="24"/>
        </w:rPr>
        <w:t>εων</w:t>
      </w:r>
      <w:r w:rsidRPr="00B76E3B">
        <w:rPr>
          <w:rFonts w:ascii="Calibri" w:hAnsi="Calibri" w:cs="Calibri"/>
          <w:sz w:val="24"/>
          <w:szCs w:val="24"/>
        </w:rPr>
        <w:t xml:space="preserve"> </w:t>
      </w:r>
      <w:r w:rsidR="000237EE">
        <w:rPr>
          <w:rFonts w:ascii="Calibri" w:hAnsi="Calibri" w:cs="Calibri"/>
          <w:sz w:val="24"/>
          <w:szCs w:val="24"/>
        </w:rPr>
        <w:t>μαθημάτων</w:t>
      </w:r>
      <w:r w:rsidRPr="00B76E3B">
        <w:rPr>
          <w:rFonts w:ascii="Calibri" w:hAnsi="Calibri" w:cs="Calibri"/>
          <w:sz w:val="24"/>
          <w:szCs w:val="24"/>
        </w:rPr>
        <w:t xml:space="preserve"> </w:t>
      </w:r>
      <w:r w:rsidR="00AF10F6">
        <w:rPr>
          <w:rFonts w:ascii="Calibri" w:hAnsi="Calibri" w:cs="Calibri"/>
          <w:sz w:val="24"/>
          <w:szCs w:val="24"/>
        </w:rPr>
        <w:t xml:space="preserve">του εαρινού εξαμήνου 2023-2024 ορίζεται </w:t>
      </w:r>
      <w:r w:rsidR="00AF10F6" w:rsidRPr="00BC0AA1">
        <w:rPr>
          <w:rFonts w:asciiTheme="minorHAnsi" w:hAnsiTheme="minorHAnsi"/>
          <w:sz w:val="24"/>
          <w:szCs w:val="24"/>
        </w:rPr>
        <w:t xml:space="preserve">από τις </w:t>
      </w:r>
      <w:r w:rsidR="003817D6">
        <w:rPr>
          <w:rFonts w:asciiTheme="minorHAnsi" w:hAnsiTheme="minorHAnsi"/>
          <w:b/>
          <w:bCs/>
          <w:sz w:val="24"/>
          <w:szCs w:val="24"/>
        </w:rPr>
        <w:t>3</w:t>
      </w:r>
      <w:r w:rsidR="00AF10F6" w:rsidRPr="00BC0AA1">
        <w:rPr>
          <w:rFonts w:asciiTheme="minorHAnsi" w:hAnsiTheme="minorHAnsi"/>
          <w:b/>
          <w:bCs/>
          <w:sz w:val="24"/>
          <w:szCs w:val="24"/>
        </w:rPr>
        <w:t xml:space="preserve"> Φεβρουαρίου μέχρι και τις </w:t>
      </w:r>
      <w:r w:rsidR="003817D6">
        <w:rPr>
          <w:rFonts w:asciiTheme="minorHAnsi" w:hAnsiTheme="minorHAnsi"/>
          <w:b/>
          <w:bCs/>
          <w:sz w:val="24"/>
          <w:szCs w:val="24"/>
        </w:rPr>
        <w:t>28</w:t>
      </w:r>
      <w:r w:rsidR="00AF10F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3817D6">
        <w:rPr>
          <w:rFonts w:asciiTheme="minorHAnsi" w:hAnsiTheme="minorHAnsi"/>
          <w:b/>
          <w:bCs/>
          <w:sz w:val="24"/>
          <w:szCs w:val="24"/>
        </w:rPr>
        <w:t>Φεβρουαρίου</w:t>
      </w:r>
      <w:r w:rsidR="00AF10F6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AF10F6" w:rsidRPr="00BC0AA1">
        <w:rPr>
          <w:rFonts w:asciiTheme="minorHAnsi" w:hAnsiTheme="minorHAnsi"/>
          <w:b/>
          <w:bCs/>
          <w:sz w:val="24"/>
          <w:szCs w:val="24"/>
        </w:rPr>
        <w:t>20</w:t>
      </w:r>
      <w:r w:rsidR="003817D6">
        <w:rPr>
          <w:rFonts w:asciiTheme="minorHAnsi" w:hAnsiTheme="minorHAnsi"/>
          <w:b/>
          <w:bCs/>
          <w:sz w:val="24"/>
          <w:szCs w:val="24"/>
        </w:rPr>
        <w:t>25</w:t>
      </w:r>
      <w:r w:rsidR="00AF10F6" w:rsidRPr="00BC0AA1">
        <w:rPr>
          <w:rFonts w:asciiTheme="minorHAnsi" w:hAnsiTheme="minorHAnsi"/>
          <w:sz w:val="24"/>
          <w:szCs w:val="24"/>
        </w:rPr>
        <w:t xml:space="preserve">. </w:t>
      </w:r>
    </w:p>
    <w:p w:rsidR="00AF10F6" w:rsidRPr="00AF10F6" w:rsidRDefault="00AF10F6" w:rsidP="00F04B1C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F10F6">
        <w:rPr>
          <w:rFonts w:asciiTheme="minorHAnsi" w:hAnsiTheme="minorHAnsi" w:cstheme="minorHAnsi"/>
          <w:b/>
          <w:color w:val="FF0000"/>
          <w:sz w:val="22"/>
          <w:szCs w:val="22"/>
        </w:rPr>
        <w:t>Δήλωση μαθημάτων είναι υποχρεωμένοι να υποβάλλουν όλοι οι φοιτητές/</w:t>
      </w:r>
      <w:proofErr w:type="spellStart"/>
      <w:r w:rsidRPr="00AF10F6">
        <w:rPr>
          <w:rFonts w:asciiTheme="minorHAnsi" w:hAnsiTheme="minorHAnsi" w:cstheme="minorHAnsi"/>
          <w:b/>
          <w:color w:val="FF0000"/>
          <w:sz w:val="22"/>
          <w:szCs w:val="22"/>
        </w:rPr>
        <w:t>τριες</w:t>
      </w:r>
      <w:proofErr w:type="spellEnd"/>
      <w:r w:rsidRPr="00AF10F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. </w:t>
      </w:r>
    </w:p>
    <w:p w:rsidR="00AF10F6" w:rsidRPr="00AF10F6" w:rsidRDefault="00AF10F6" w:rsidP="00F04B1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AF10F6">
        <w:rPr>
          <w:rFonts w:asciiTheme="minorHAnsi" w:hAnsiTheme="minorHAnsi" w:cstheme="minorHAnsi"/>
          <w:sz w:val="22"/>
          <w:szCs w:val="22"/>
        </w:rPr>
        <w:t xml:space="preserve">Μετά την είσοδο στο περιβάλλον </w:t>
      </w:r>
      <w:hyperlink r:id="rId7" w:tgtFrame="jOip1axsqMeoIlBrIKiG0ec" w:history="1">
        <w:r w:rsidRPr="00AF10F6">
          <w:rPr>
            <w:rFonts w:ascii="Calibri" w:hAnsi="Calibri" w:cs="Calibri"/>
            <w:b/>
            <w:bCs/>
            <w:color w:val="0000FF" w:themeColor="hyperlink"/>
            <w:sz w:val="24"/>
            <w:szCs w:val="24"/>
            <w:u w:val="single"/>
          </w:rPr>
          <w:t>sis.auth.gr</w:t>
        </w:r>
      </w:hyperlink>
      <w:r w:rsidRPr="00AF10F6">
        <w:rPr>
          <w:rFonts w:ascii="Calibri" w:hAnsi="Calibri" w:cs="Calibri"/>
          <w:sz w:val="24"/>
          <w:szCs w:val="24"/>
        </w:rPr>
        <w:t>.</w:t>
      </w:r>
      <w:r w:rsidRPr="00AF10F6">
        <w:rPr>
          <w:rFonts w:asciiTheme="minorHAnsi" w:hAnsiTheme="minorHAnsi" w:cstheme="minorHAnsi"/>
          <w:sz w:val="22"/>
          <w:szCs w:val="22"/>
        </w:rPr>
        <w:t xml:space="preserve">, επιλέγουμε </w:t>
      </w:r>
      <w:r w:rsidRPr="00AF10F6">
        <w:rPr>
          <w:rFonts w:asciiTheme="minorHAnsi" w:hAnsiTheme="minorHAnsi" w:cstheme="minorHAnsi"/>
          <w:b/>
          <w:bCs/>
          <w:sz w:val="22"/>
          <w:szCs w:val="22"/>
        </w:rPr>
        <w:t>Δήλωση &gt; Εξαμήνου</w:t>
      </w:r>
      <w:r w:rsidRPr="00AF10F6">
        <w:rPr>
          <w:rFonts w:asciiTheme="minorHAnsi" w:hAnsiTheme="minorHAnsi" w:cstheme="minorHAnsi"/>
          <w:sz w:val="22"/>
          <w:szCs w:val="22"/>
        </w:rPr>
        <w:t xml:space="preserve"> και ολοκληρώνουμε τη δήλωση επιλέγοντας </w:t>
      </w:r>
      <w:r w:rsidRPr="00AF10F6">
        <w:rPr>
          <w:rFonts w:asciiTheme="minorHAnsi" w:hAnsiTheme="minorHAnsi" w:cstheme="minorHAnsi"/>
          <w:b/>
          <w:bCs/>
          <w:sz w:val="22"/>
          <w:szCs w:val="22"/>
        </w:rPr>
        <w:t>Υποβολή</w:t>
      </w:r>
      <w:r w:rsidRPr="00AF10F6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anchor="regcourses" w:history="1">
        <w:r w:rsidRPr="00AF10F6">
          <w:rPr>
            <w:rFonts w:asciiTheme="minorHAnsi" w:hAnsiTheme="minorHAnsi" w:cstheme="minorHAnsi"/>
            <w:color w:val="0000FF" w:themeColor="hyperlink"/>
            <w:sz w:val="22"/>
            <w:szCs w:val="22"/>
            <w:u w:val="single"/>
          </w:rPr>
          <w:t>αναλυτικές οδηγίες</w:t>
        </w:r>
      </w:hyperlink>
      <w:r w:rsidRPr="00AF10F6">
        <w:rPr>
          <w:rFonts w:asciiTheme="minorHAnsi" w:hAnsiTheme="minorHAnsi" w:cstheme="minorHAnsi"/>
          <w:sz w:val="22"/>
          <w:szCs w:val="22"/>
        </w:rPr>
        <w:t>).</w:t>
      </w:r>
    </w:p>
    <w:p w:rsidR="00570BB9" w:rsidRDefault="00570BB9" w:rsidP="00F04B1C">
      <w:pPr>
        <w:pStyle w:val="Default"/>
        <w:ind w:firstLine="720"/>
        <w:jc w:val="both"/>
        <w:rPr>
          <w:rFonts w:asciiTheme="minorHAnsi" w:hAnsiTheme="minorHAnsi"/>
          <w:bCs/>
        </w:rPr>
      </w:pPr>
      <w:r w:rsidRPr="00ED319D">
        <w:rPr>
          <w:rFonts w:asciiTheme="minorHAnsi" w:hAnsiTheme="minorHAnsi"/>
          <w:bCs/>
        </w:rPr>
        <w:t>Επισημαίνεται ότι με απόφαση του Τμήματος οι επί «</w:t>
      </w:r>
      <w:proofErr w:type="spellStart"/>
      <w:r w:rsidRPr="00ED319D">
        <w:rPr>
          <w:rFonts w:asciiTheme="minorHAnsi" w:hAnsiTheme="minorHAnsi"/>
          <w:bCs/>
        </w:rPr>
        <w:t>πτυχίω</w:t>
      </w:r>
      <w:proofErr w:type="spellEnd"/>
      <w:r w:rsidRPr="00ED319D">
        <w:rPr>
          <w:rFonts w:asciiTheme="minorHAnsi" w:hAnsiTheme="minorHAnsi"/>
          <w:bCs/>
        </w:rPr>
        <w:t xml:space="preserve">» φοιτητές (νοούνται οι φοιτητές με εξάμηνο ≥9) έχουν τη δυνατότητα, να εξεταστούν στα μαθήματα επιλογής του χειμερινού εξαμήνου, εφόσον τα συμπεριλάβουν στη δήλωσή </w:t>
      </w:r>
      <w:r w:rsidR="002D0081">
        <w:rPr>
          <w:rFonts w:asciiTheme="minorHAnsi" w:hAnsiTheme="minorHAnsi"/>
          <w:bCs/>
        </w:rPr>
        <w:t>τους και</w:t>
      </w:r>
      <w:r w:rsidRPr="00ED319D">
        <w:rPr>
          <w:rFonts w:asciiTheme="minorHAnsi" w:hAnsiTheme="minorHAnsi"/>
          <w:bCs/>
        </w:rPr>
        <w:t xml:space="preserve"> τα οποία δήλωσαν </w:t>
      </w:r>
      <w:r w:rsidR="006823AC">
        <w:rPr>
          <w:rFonts w:asciiTheme="minorHAnsi" w:hAnsiTheme="minorHAnsi"/>
          <w:bCs/>
        </w:rPr>
        <w:t>σε προηγούμενη περίοδο. Επίσης οι φοιτητές του 8</w:t>
      </w:r>
      <w:r w:rsidR="006823AC" w:rsidRPr="006823AC">
        <w:rPr>
          <w:rFonts w:asciiTheme="minorHAnsi" w:hAnsiTheme="minorHAnsi"/>
          <w:bCs/>
          <w:vertAlign w:val="superscript"/>
        </w:rPr>
        <w:t>ου</w:t>
      </w:r>
      <w:r w:rsidR="006823AC">
        <w:rPr>
          <w:rFonts w:asciiTheme="minorHAnsi" w:hAnsiTheme="minorHAnsi"/>
          <w:bCs/>
        </w:rPr>
        <w:t xml:space="preserve"> εξαμήνου έχουν τη δυνατότητα να δηλώσουν τα μαθήματα επιλογής του 7</w:t>
      </w:r>
      <w:r w:rsidR="006823AC" w:rsidRPr="006823AC">
        <w:rPr>
          <w:rFonts w:asciiTheme="minorHAnsi" w:hAnsiTheme="minorHAnsi"/>
          <w:bCs/>
          <w:vertAlign w:val="superscript"/>
        </w:rPr>
        <w:t>ου</w:t>
      </w:r>
      <w:r w:rsidR="006823AC">
        <w:rPr>
          <w:rFonts w:asciiTheme="minorHAnsi" w:hAnsiTheme="minorHAnsi"/>
          <w:bCs/>
        </w:rPr>
        <w:t xml:space="preserve"> εξαμήνου εφόσον τα είχαν συμπεριλάβει στη δήλωση κατά </w:t>
      </w:r>
      <w:r w:rsidRPr="00ED319D">
        <w:rPr>
          <w:rFonts w:asciiTheme="minorHAnsi" w:hAnsiTheme="minorHAnsi"/>
          <w:bCs/>
        </w:rPr>
        <w:t xml:space="preserve">την </w:t>
      </w:r>
      <w:r w:rsidR="002D0081">
        <w:rPr>
          <w:rFonts w:asciiTheme="minorHAnsi" w:hAnsiTheme="minorHAnsi"/>
          <w:bCs/>
        </w:rPr>
        <w:t>χειμερινή</w:t>
      </w:r>
      <w:r w:rsidRPr="00ED319D">
        <w:rPr>
          <w:rFonts w:asciiTheme="minorHAnsi" w:hAnsiTheme="minorHAnsi"/>
          <w:bCs/>
        </w:rPr>
        <w:t xml:space="preserve"> ακαδημαϊκή περίοδο (20</w:t>
      </w:r>
      <w:r w:rsidR="00737002">
        <w:rPr>
          <w:rFonts w:asciiTheme="minorHAnsi" w:hAnsiTheme="minorHAnsi"/>
          <w:bCs/>
        </w:rPr>
        <w:t>2</w:t>
      </w:r>
      <w:r w:rsidR="006823AC">
        <w:rPr>
          <w:rFonts w:asciiTheme="minorHAnsi" w:hAnsiTheme="minorHAnsi"/>
          <w:bCs/>
        </w:rPr>
        <w:t>3</w:t>
      </w:r>
      <w:r w:rsidRPr="00ED319D">
        <w:rPr>
          <w:rFonts w:asciiTheme="minorHAnsi" w:hAnsiTheme="minorHAnsi"/>
          <w:bCs/>
        </w:rPr>
        <w:t>-20</w:t>
      </w:r>
      <w:r w:rsidR="00B76E3B">
        <w:rPr>
          <w:rFonts w:asciiTheme="minorHAnsi" w:hAnsiTheme="minorHAnsi"/>
          <w:bCs/>
        </w:rPr>
        <w:t>2</w:t>
      </w:r>
      <w:r w:rsidR="006823AC">
        <w:rPr>
          <w:rFonts w:asciiTheme="minorHAnsi" w:hAnsiTheme="minorHAnsi"/>
          <w:bCs/>
        </w:rPr>
        <w:t>4</w:t>
      </w:r>
      <w:r w:rsidRPr="00ED319D">
        <w:rPr>
          <w:rFonts w:asciiTheme="minorHAnsi" w:hAnsiTheme="minorHAnsi"/>
          <w:bCs/>
        </w:rPr>
        <w:t>) και δεν έχουν</w:t>
      </w:r>
      <w:r w:rsidR="00B76E3B">
        <w:rPr>
          <w:rFonts w:asciiTheme="minorHAnsi" w:hAnsiTheme="minorHAnsi"/>
          <w:bCs/>
        </w:rPr>
        <w:t xml:space="preserve"> λάβει</w:t>
      </w:r>
      <w:r w:rsidRPr="00ED319D">
        <w:rPr>
          <w:rFonts w:asciiTheme="minorHAnsi" w:hAnsiTheme="minorHAnsi"/>
          <w:bCs/>
        </w:rPr>
        <w:t xml:space="preserve"> </w:t>
      </w:r>
      <w:proofErr w:type="spellStart"/>
      <w:r w:rsidRPr="00ED319D">
        <w:rPr>
          <w:rFonts w:asciiTheme="minorHAnsi" w:hAnsiTheme="minorHAnsi"/>
          <w:bCs/>
        </w:rPr>
        <w:t>προβιβάσιμο</w:t>
      </w:r>
      <w:proofErr w:type="spellEnd"/>
      <w:r w:rsidRPr="00ED319D">
        <w:rPr>
          <w:rFonts w:asciiTheme="minorHAnsi" w:hAnsiTheme="minorHAnsi"/>
          <w:bCs/>
        </w:rPr>
        <w:t xml:space="preserve"> βαθμό. </w:t>
      </w:r>
    </w:p>
    <w:p w:rsidR="006823AC" w:rsidRDefault="0049214B" w:rsidP="00F04B1C">
      <w:pPr>
        <w:pStyle w:val="Default"/>
        <w:ind w:firstLine="7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Σύμφωνα με μήνυμα </w:t>
      </w:r>
      <w:r w:rsidR="006823AC">
        <w:rPr>
          <w:rFonts w:asciiTheme="minorHAnsi" w:hAnsiTheme="minorHAnsi"/>
          <w:bCs/>
        </w:rPr>
        <w:t xml:space="preserve">του τμήματος Φιλοσοφίας και Παιδαγωγικής </w:t>
      </w:r>
      <w:r w:rsidR="006A4E0D">
        <w:rPr>
          <w:rFonts w:asciiTheme="minorHAnsi" w:hAnsiTheme="minorHAnsi"/>
          <w:bCs/>
        </w:rPr>
        <w:t>η έναρξη δηλώσεων μαθημάτων του Προγράμματος Παιδαγωγικής και Διδακτικής Επάρκειας (ΠΔΕ) άλλων Τμημάτων  έχει ορισθεί για τα Τμήματα Σχολής Θετικών Επιστημών</w:t>
      </w:r>
      <w:r>
        <w:rPr>
          <w:rFonts w:asciiTheme="minorHAnsi" w:hAnsiTheme="minorHAnsi"/>
          <w:bCs/>
        </w:rPr>
        <w:t xml:space="preserve"> από </w:t>
      </w:r>
    </w:p>
    <w:p w:rsidR="0049214B" w:rsidRDefault="0049214B" w:rsidP="00F04B1C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Πέμπτη</w:t>
      </w:r>
      <w:r w:rsidR="006A4E0D" w:rsidRPr="006A4E0D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>13</w:t>
      </w:r>
      <w:r w:rsidR="006A4E0D" w:rsidRPr="006A4E0D">
        <w:rPr>
          <w:rFonts w:asciiTheme="minorHAnsi" w:hAnsiTheme="minorHAnsi"/>
          <w:bCs/>
        </w:rPr>
        <w:t>/2/202</w:t>
      </w:r>
      <w:r>
        <w:rPr>
          <w:rFonts w:asciiTheme="minorHAnsi" w:hAnsiTheme="minorHAnsi"/>
          <w:bCs/>
        </w:rPr>
        <w:t>5 ώρας έναρξης 12:00 έως και την Παρασκευή 14/2/2025</w:t>
      </w:r>
      <w:r w:rsidR="006A4E0D" w:rsidRPr="006A4E0D">
        <w:rPr>
          <w:rFonts w:asciiTheme="minorHAnsi" w:hAnsiTheme="minorHAnsi"/>
          <w:bCs/>
        </w:rPr>
        <w:t xml:space="preserve"> </w:t>
      </w:r>
    </w:p>
    <w:p w:rsidR="0049214B" w:rsidRDefault="0049214B" w:rsidP="00F04B1C">
      <w:pPr>
        <w:pStyle w:val="Default"/>
        <w:jc w:val="both"/>
        <w:rPr>
          <w:rFonts w:asciiTheme="minorHAnsi" w:hAnsiTheme="minorHAnsi"/>
          <w:bCs/>
        </w:rPr>
      </w:pPr>
      <w:r w:rsidRPr="0049214B">
        <w:rPr>
          <w:rFonts w:asciiTheme="minorHAnsi" w:hAnsiTheme="minorHAnsi"/>
          <w:bCs/>
        </w:rPr>
        <w:t>Και από την Τρίτη 18/2/2025, ώρα έναρξης 12:00 μεσημβρινή, έως και την Τετάρτη 19/12/2025,  το σύστημα θα παραμείνει ανοιχτό για τους/τις φοιτητές/</w:t>
      </w:r>
      <w:proofErr w:type="spellStart"/>
      <w:r w:rsidRPr="0049214B">
        <w:rPr>
          <w:rFonts w:asciiTheme="minorHAnsi" w:hAnsiTheme="minorHAnsi"/>
          <w:bCs/>
        </w:rPr>
        <w:t>τριες</w:t>
      </w:r>
      <w:proofErr w:type="spellEnd"/>
      <w:r w:rsidRPr="0049214B">
        <w:rPr>
          <w:rFonts w:asciiTheme="minorHAnsi" w:hAnsiTheme="minorHAnsi"/>
          <w:bCs/>
        </w:rPr>
        <w:t xml:space="preserve"> όλων των Τμημάτων</w:t>
      </w:r>
      <w:r>
        <w:rPr>
          <w:rFonts w:asciiTheme="minorHAnsi" w:hAnsiTheme="minorHAnsi"/>
          <w:bCs/>
        </w:rPr>
        <w:t xml:space="preserve">. </w:t>
      </w:r>
    </w:p>
    <w:p w:rsidR="006A4E0D" w:rsidRDefault="006A4E0D" w:rsidP="00F04B1C">
      <w:pPr>
        <w:pStyle w:val="Default"/>
        <w:jc w:val="both"/>
        <w:rPr>
          <w:rFonts w:asciiTheme="minorHAnsi" w:hAnsiTheme="minorHAnsi"/>
          <w:bCs/>
        </w:rPr>
      </w:pPr>
      <w:r w:rsidRPr="00AF10F6">
        <w:rPr>
          <w:rFonts w:asciiTheme="minorHAnsi" w:hAnsiTheme="minorHAnsi"/>
          <w:bCs/>
          <w:u w:val="single"/>
        </w:rPr>
        <w:t xml:space="preserve">Προσοχή </w:t>
      </w:r>
      <w:r w:rsidRPr="006A4E0D">
        <w:rPr>
          <w:rFonts w:asciiTheme="minorHAnsi" w:hAnsiTheme="minorHAnsi"/>
          <w:bCs/>
        </w:rPr>
        <w:t>όσοι επιλέξουν μαθήματα ΠΔΕ θα πρέπει απαραίτητα να δηλώσουν και Τμήμα.</w:t>
      </w:r>
    </w:p>
    <w:p w:rsidR="006A4E0D" w:rsidRPr="00F04B1C" w:rsidRDefault="00F04B1C" w:rsidP="00A91F6E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F04B1C">
        <w:rPr>
          <w:rFonts w:asciiTheme="minorHAnsi" w:hAnsiTheme="minorHAnsi"/>
          <w:bCs/>
          <w:u w:val="single"/>
        </w:rPr>
        <w:t xml:space="preserve">Σημειώνεται ότι εάν </w:t>
      </w:r>
      <w:r w:rsidRPr="00F04B1C">
        <w:rPr>
          <w:rFonts w:asciiTheme="minorHAnsi" w:hAnsiTheme="minorHAnsi" w:cstheme="minorHAnsi"/>
          <w:bCs/>
          <w:sz w:val="22"/>
          <w:szCs w:val="22"/>
          <w:u w:val="single"/>
        </w:rPr>
        <w:t>πραγματοποιηθούν αλλαγές στα μαθήματα που δηλώθηκαν σε ημερομηνίες που δεν πραγματοποιούνται δηλώσεις μαθημάτων Παιδαγωγικής και Διδακτικής Επάρκειας, τα μαθήματα της Φιλοσοφικής Σχολής διαγράφονται από τη δήλωση σας.</w:t>
      </w:r>
    </w:p>
    <w:p w:rsidR="00F04B1C" w:rsidRPr="006B3B8A" w:rsidRDefault="00F04B1C" w:rsidP="00F04B1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B8A">
        <w:rPr>
          <w:rFonts w:asciiTheme="minorHAnsi" w:hAnsiTheme="minorHAnsi" w:cstheme="minorHAnsi"/>
          <w:bCs/>
          <w:sz w:val="22"/>
          <w:szCs w:val="22"/>
        </w:rPr>
        <w:t xml:space="preserve">Οι δηλώσεις μαθημάτων θα γίνουν </w:t>
      </w:r>
      <w:r w:rsidRPr="006B3B8A">
        <w:rPr>
          <w:rFonts w:asciiTheme="minorHAnsi" w:hAnsiTheme="minorHAnsi" w:cstheme="minorHAnsi"/>
          <w:b/>
          <w:bCs/>
          <w:sz w:val="22"/>
          <w:szCs w:val="22"/>
        </w:rPr>
        <w:t>αυστηρά</w:t>
      </w:r>
      <w:r w:rsidRPr="006B3B8A">
        <w:rPr>
          <w:rFonts w:asciiTheme="minorHAnsi" w:hAnsiTheme="minorHAnsi" w:cstheme="minorHAnsi"/>
          <w:bCs/>
          <w:sz w:val="22"/>
          <w:szCs w:val="22"/>
        </w:rPr>
        <w:t xml:space="preserve"> μέσα στις προβλεπόμενες ημερομηνίες της παρούσας ανακοίνωσης. </w:t>
      </w:r>
    </w:p>
    <w:p w:rsidR="00F04B1C" w:rsidRPr="008D7361" w:rsidRDefault="00F04B1C" w:rsidP="00F04B1C">
      <w:pPr>
        <w:pStyle w:val="Defaul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F04B1C" w:rsidRDefault="00F04B1C" w:rsidP="00F04B1C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B3B8A">
        <w:rPr>
          <w:rFonts w:asciiTheme="minorHAnsi" w:hAnsiTheme="minorHAnsi" w:cstheme="minorHAnsi"/>
          <w:bCs/>
          <w:sz w:val="22"/>
          <w:szCs w:val="22"/>
        </w:rPr>
        <w:t xml:space="preserve">Τονίζεται ότι </w:t>
      </w:r>
      <w:r w:rsidRPr="006B3B8A">
        <w:rPr>
          <w:rFonts w:asciiTheme="minorHAnsi" w:hAnsiTheme="minorHAnsi" w:cstheme="minorHAnsi"/>
          <w:b/>
          <w:bCs/>
          <w:sz w:val="22"/>
          <w:szCs w:val="22"/>
        </w:rPr>
        <w:t>δεν θα γίνονται δεκτές εκπρόθεσμες δηλώσεις μαθημάτων</w:t>
      </w:r>
      <w:r w:rsidRPr="006B3B8A">
        <w:rPr>
          <w:rFonts w:asciiTheme="minorHAnsi" w:hAnsiTheme="minorHAnsi" w:cstheme="minorHAnsi"/>
          <w:bCs/>
          <w:sz w:val="22"/>
          <w:szCs w:val="22"/>
        </w:rPr>
        <w:t>. Ο φοιτητής/</w:t>
      </w:r>
      <w:proofErr w:type="spellStart"/>
      <w:r w:rsidRPr="006B3B8A">
        <w:rPr>
          <w:rFonts w:asciiTheme="minorHAnsi" w:hAnsiTheme="minorHAnsi" w:cstheme="minorHAnsi"/>
          <w:bCs/>
          <w:sz w:val="22"/>
          <w:szCs w:val="22"/>
        </w:rPr>
        <w:t>τρια</w:t>
      </w:r>
      <w:proofErr w:type="spellEnd"/>
      <w:r w:rsidRPr="006B3B8A">
        <w:rPr>
          <w:rFonts w:asciiTheme="minorHAnsi" w:hAnsiTheme="minorHAnsi" w:cstheme="minorHAnsi"/>
          <w:bCs/>
          <w:sz w:val="22"/>
          <w:szCs w:val="22"/>
        </w:rPr>
        <w:t xml:space="preserve">, που για σοβαρότατο λόγο, δεν μπόρεσε να ολοκληρώσει την δήλωσή του/της εντός των προθεσμιών, μπορεί να υποβάλει αίτηση για εκπρόθεσμη δήλωση μαθημάτων, η οποία θα εξετάζεται από την Επιτροπή Φοιτητικών Ζητημάτων (Ε.Φ.Ζ.) και θα εγκρίνεται ή όχι ανάλογα με την σοβαρότητα της αιτιολόγησης. </w:t>
      </w:r>
    </w:p>
    <w:p w:rsidR="00F04B1C" w:rsidRPr="00ED319D" w:rsidRDefault="00F04B1C" w:rsidP="006A4E0D">
      <w:pPr>
        <w:pStyle w:val="Default"/>
        <w:spacing w:line="360" w:lineRule="auto"/>
        <w:jc w:val="both"/>
        <w:rPr>
          <w:rFonts w:asciiTheme="minorHAnsi" w:hAnsiTheme="minorHAnsi"/>
          <w:bCs/>
        </w:rPr>
      </w:pPr>
    </w:p>
    <w:sectPr w:rsidR="00F04B1C" w:rsidRPr="00ED319D" w:rsidSect="003B33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0542D"/>
    <w:multiLevelType w:val="hybridMultilevel"/>
    <w:tmpl w:val="15A233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55BD2"/>
    <w:multiLevelType w:val="hybridMultilevel"/>
    <w:tmpl w:val="B1D244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82C06"/>
    <w:multiLevelType w:val="hybridMultilevel"/>
    <w:tmpl w:val="B69626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6140D"/>
    <w:multiLevelType w:val="hybridMultilevel"/>
    <w:tmpl w:val="2CA03B1E"/>
    <w:lvl w:ilvl="0" w:tplc="2AA0C078">
      <w:numFmt w:val="bullet"/>
      <w:lvlText w:val="-"/>
      <w:lvlJc w:val="left"/>
      <w:pPr>
        <w:ind w:left="1077" w:hanging="360"/>
      </w:pPr>
      <w:rPr>
        <w:rFonts w:ascii="Bookman Old Style" w:eastAsia="Times New Roman" w:hAnsi="Bookman Old Style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E135FCC"/>
    <w:multiLevelType w:val="hybridMultilevel"/>
    <w:tmpl w:val="43CC4D56"/>
    <w:lvl w:ilvl="0" w:tplc="14CE8D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97"/>
    <w:rsid w:val="000044AB"/>
    <w:rsid w:val="000062D3"/>
    <w:rsid w:val="000167A4"/>
    <w:rsid w:val="000237EE"/>
    <w:rsid w:val="00044DD4"/>
    <w:rsid w:val="00064ECA"/>
    <w:rsid w:val="00087E55"/>
    <w:rsid w:val="000B12DB"/>
    <w:rsid w:val="000E18EF"/>
    <w:rsid w:val="00100CD1"/>
    <w:rsid w:val="0013632E"/>
    <w:rsid w:val="00184FBB"/>
    <w:rsid w:val="00185FF9"/>
    <w:rsid w:val="001B49F3"/>
    <w:rsid w:val="001D1C59"/>
    <w:rsid w:val="001D7491"/>
    <w:rsid w:val="001D785C"/>
    <w:rsid w:val="001E3651"/>
    <w:rsid w:val="001F5E4A"/>
    <w:rsid w:val="00200E1A"/>
    <w:rsid w:val="00227B96"/>
    <w:rsid w:val="002317C7"/>
    <w:rsid w:val="00231BD3"/>
    <w:rsid w:val="00240858"/>
    <w:rsid w:val="00257C1B"/>
    <w:rsid w:val="00297359"/>
    <w:rsid w:val="002D0081"/>
    <w:rsid w:val="002D5C63"/>
    <w:rsid w:val="002D6ED9"/>
    <w:rsid w:val="002E3001"/>
    <w:rsid w:val="002F2F8C"/>
    <w:rsid w:val="003000EB"/>
    <w:rsid w:val="003070BD"/>
    <w:rsid w:val="00313CA6"/>
    <w:rsid w:val="00326EA2"/>
    <w:rsid w:val="003362AB"/>
    <w:rsid w:val="00345A80"/>
    <w:rsid w:val="003577D0"/>
    <w:rsid w:val="00370AA4"/>
    <w:rsid w:val="003817D6"/>
    <w:rsid w:val="003856A4"/>
    <w:rsid w:val="003A09D8"/>
    <w:rsid w:val="003B33EA"/>
    <w:rsid w:val="003C493D"/>
    <w:rsid w:val="003E3383"/>
    <w:rsid w:val="003F1357"/>
    <w:rsid w:val="004039BA"/>
    <w:rsid w:val="00403C1B"/>
    <w:rsid w:val="00415D87"/>
    <w:rsid w:val="0044401F"/>
    <w:rsid w:val="0049214B"/>
    <w:rsid w:val="004B68B6"/>
    <w:rsid w:val="004C776A"/>
    <w:rsid w:val="004D7BF2"/>
    <w:rsid w:val="005009C4"/>
    <w:rsid w:val="00507461"/>
    <w:rsid w:val="00554B9C"/>
    <w:rsid w:val="005576A9"/>
    <w:rsid w:val="0056671C"/>
    <w:rsid w:val="00570BB9"/>
    <w:rsid w:val="00576387"/>
    <w:rsid w:val="005B2E3A"/>
    <w:rsid w:val="005B76E5"/>
    <w:rsid w:val="005F2370"/>
    <w:rsid w:val="005F7F0B"/>
    <w:rsid w:val="00657323"/>
    <w:rsid w:val="0066257B"/>
    <w:rsid w:val="0067311D"/>
    <w:rsid w:val="006823AC"/>
    <w:rsid w:val="006A0F87"/>
    <w:rsid w:val="006A2647"/>
    <w:rsid w:val="006A4E0D"/>
    <w:rsid w:val="006A5933"/>
    <w:rsid w:val="006B5892"/>
    <w:rsid w:val="006C217D"/>
    <w:rsid w:val="006C41A5"/>
    <w:rsid w:val="006C448D"/>
    <w:rsid w:val="006E29CE"/>
    <w:rsid w:val="006E6DF5"/>
    <w:rsid w:val="006F11E5"/>
    <w:rsid w:val="006F4AB0"/>
    <w:rsid w:val="007332C9"/>
    <w:rsid w:val="00735E64"/>
    <w:rsid w:val="00737002"/>
    <w:rsid w:val="00741036"/>
    <w:rsid w:val="007523B8"/>
    <w:rsid w:val="00756B6C"/>
    <w:rsid w:val="00780852"/>
    <w:rsid w:val="00795BF2"/>
    <w:rsid w:val="007A6A3E"/>
    <w:rsid w:val="007D4BE6"/>
    <w:rsid w:val="007E0F47"/>
    <w:rsid w:val="00846782"/>
    <w:rsid w:val="00853FFA"/>
    <w:rsid w:val="0088096D"/>
    <w:rsid w:val="008D20ED"/>
    <w:rsid w:val="008E680D"/>
    <w:rsid w:val="00914B95"/>
    <w:rsid w:val="00922F41"/>
    <w:rsid w:val="00932E33"/>
    <w:rsid w:val="00935848"/>
    <w:rsid w:val="009645AC"/>
    <w:rsid w:val="00970C35"/>
    <w:rsid w:val="00976D0D"/>
    <w:rsid w:val="00981C0A"/>
    <w:rsid w:val="009C37B8"/>
    <w:rsid w:val="009C4502"/>
    <w:rsid w:val="009E4B77"/>
    <w:rsid w:val="009F2C88"/>
    <w:rsid w:val="009F3B5D"/>
    <w:rsid w:val="00A23654"/>
    <w:rsid w:val="00A4140F"/>
    <w:rsid w:val="00A50F82"/>
    <w:rsid w:val="00A647B9"/>
    <w:rsid w:val="00A803B1"/>
    <w:rsid w:val="00A91F6E"/>
    <w:rsid w:val="00AC4F34"/>
    <w:rsid w:val="00AE10F3"/>
    <w:rsid w:val="00AF10F6"/>
    <w:rsid w:val="00B07A3E"/>
    <w:rsid w:val="00B124FA"/>
    <w:rsid w:val="00B23379"/>
    <w:rsid w:val="00B474B2"/>
    <w:rsid w:val="00B61093"/>
    <w:rsid w:val="00B67D1C"/>
    <w:rsid w:val="00B76E3B"/>
    <w:rsid w:val="00B77140"/>
    <w:rsid w:val="00B934D1"/>
    <w:rsid w:val="00B96277"/>
    <w:rsid w:val="00BA4CDF"/>
    <w:rsid w:val="00BC0AA1"/>
    <w:rsid w:val="00C30F40"/>
    <w:rsid w:val="00C35C04"/>
    <w:rsid w:val="00C36DA0"/>
    <w:rsid w:val="00C8147D"/>
    <w:rsid w:val="00C827C7"/>
    <w:rsid w:val="00C8428B"/>
    <w:rsid w:val="00CA2172"/>
    <w:rsid w:val="00CC0860"/>
    <w:rsid w:val="00CC17F7"/>
    <w:rsid w:val="00CC73FA"/>
    <w:rsid w:val="00D260D8"/>
    <w:rsid w:val="00D36D5F"/>
    <w:rsid w:val="00D751F0"/>
    <w:rsid w:val="00DA4F18"/>
    <w:rsid w:val="00DC7ACD"/>
    <w:rsid w:val="00DD5797"/>
    <w:rsid w:val="00E02F59"/>
    <w:rsid w:val="00E035DE"/>
    <w:rsid w:val="00E20DFD"/>
    <w:rsid w:val="00E23D7F"/>
    <w:rsid w:val="00E24F33"/>
    <w:rsid w:val="00E35E83"/>
    <w:rsid w:val="00E87C67"/>
    <w:rsid w:val="00E9096D"/>
    <w:rsid w:val="00E92DD8"/>
    <w:rsid w:val="00EC49A6"/>
    <w:rsid w:val="00ED67F8"/>
    <w:rsid w:val="00EF3569"/>
    <w:rsid w:val="00EF41AC"/>
    <w:rsid w:val="00F00E98"/>
    <w:rsid w:val="00F011A3"/>
    <w:rsid w:val="00F03D5C"/>
    <w:rsid w:val="00F04A1D"/>
    <w:rsid w:val="00F04B1C"/>
    <w:rsid w:val="00F22485"/>
    <w:rsid w:val="00F304FC"/>
    <w:rsid w:val="00F55A85"/>
    <w:rsid w:val="00F77073"/>
    <w:rsid w:val="00F8651D"/>
    <w:rsid w:val="00FB24A0"/>
    <w:rsid w:val="00FE49E4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573"/>
  <w15:docId w15:val="{32B2AB18-A97C-456A-9806-491A9C14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579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5797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DD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776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C776A"/>
    <w:rPr>
      <w:color w:val="0000FF" w:themeColor="hyperlink"/>
      <w:u w:val="single"/>
    </w:rPr>
  </w:style>
  <w:style w:type="paragraph" w:styleId="a6">
    <w:name w:val="Plain Text"/>
    <w:basedOn w:val="a"/>
    <w:link w:val="Char0"/>
    <w:uiPriority w:val="99"/>
    <w:semiHidden/>
    <w:unhideWhenUsed/>
    <w:rsid w:val="00C30F4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0">
    <w:name w:val="Απλό κείμενο Char"/>
    <w:basedOn w:val="a0"/>
    <w:link w:val="a6"/>
    <w:uiPriority w:val="99"/>
    <w:semiHidden/>
    <w:rsid w:val="00C30F40"/>
    <w:rPr>
      <w:rFonts w:ascii="Consolas" w:hAnsi="Consolas"/>
      <w:sz w:val="21"/>
      <w:szCs w:val="21"/>
    </w:rPr>
  </w:style>
  <w:style w:type="paragraph" w:customStyle="1" w:styleId="Default">
    <w:name w:val="Default"/>
    <w:rsid w:val="00415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70C35"/>
    <w:pPr>
      <w:spacing w:before="100" w:beforeAutospacing="1" w:after="100" w:afterAutospacing="1"/>
    </w:pPr>
    <w:rPr>
      <w:sz w:val="24"/>
      <w:szCs w:val="24"/>
    </w:rPr>
  </w:style>
  <w:style w:type="character" w:styleId="-0">
    <w:name w:val="FollowedHyperlink"/>
    <w:basedOn w:val="a0"/>
    <w:uiPriority w:val="99"/>
    <w:semiHidden/>
    <w:unhideWhenUsed/>
    <w:rsid w:val="007E0F4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0081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6A4E0D"/>
    <w:rPr>
      <w:b/>
      <w:bCs/>
    </w:rPr>
  </w:style>
  <w:style w:type="character" w:styleId="a8">
    <w:name w:val="Emphasis"/>
    <w:basedOn w:val="a0"/>
    <w:uiPriority w:val="20"/>
    <w:qFormat/>
    <w:rsid w:val="006A4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1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auth.gr/manuals/studentsauth/" TargetMode="External"/><Relationship Id="rId3" Type="http://schemas.openxmlformats.org/officeDocument/2006/relationships/styles" Target="styles.xml"/><Relationship Id="rId7" Type="http://schemas.openxmlformats.org/officeDocument/2006/relationships/hyperlink" Target="http://sis.a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235BA-ECD2-466E-B161-C0B08EFC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</dc:creator>
  <cp:keywords/>
  <dc:description/>
  <cp:lastModifiedBy>Ilias Dorkas</cp:lastModifiedBy>
  <cp:revision>3</cp:revision>
  <cp:lastPrinted>2014-12-22T10:59:00Z</cp:lastPrinted>
  <dcterms:created xsi:type="dcterms:W3CDTF">2025-01-31T11:11:00Z</dcterms:created>
  <dcterms:modified xsi:type="dcterms:W3CDTF">2025-01-31T11:21:00Z</dcterms:modified>
</cp:coreProperties>
</file>